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2e7bb9a860475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以實整虛課程提升學習成效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12月20日中午12時於I601舉辦推動數位教學多元模式「以實整虛」課程研習會，邀請遠距教學發展組組長、資訊工程學系教授王英宏進行演講，共有16位老師到場聆聽，「以實整虛」課程從這學期開始正式實施，在一學期18週課程中，除了一般面授的實題教學以外，可以自由選擇其中2至4週實施「數位教學」。
</w:t>
          <w:br/>
          <w:t>王英宏提到數位教學的重要性，「教學應以『學生』為主，而現在的學習者身為數位原民，他們對於課程內容的專注時間較短、對課程教學要求傾向更為動態，所以數位教學的需求十分迫切。」進一步詳述數位教學帶給老師的好處，如教學方法及模式上的變化。並說明如何進行課程申請、認證等相關事項，「數位教學可以做到讓學生在家學習，而到了實體教學的時間，老師就可以直接交作業、進行分組討論，直接解決學生問題，不須每堂課到教室上課，但也能達到學習效果。」（責任編輯／梁淑芬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b6201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87490741-418a-4495-b369-9082844175cf.jpg"/>
                      <pic:cNvPicPr/>
                    </pic:nvPicPr>
                    <pic:blipFill>
                      <a:blip xmlns:r="http://schemas.openxmlformats.org/officeDocument/2006/relationships" r:embed="R73bafcde533c4e5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bafcde533c4e5d" /></Relationships>
</file>