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5d85674573b462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486 期</w:t>
        </w:r>
      </w:r>
    </w:p>
    <w:p>
      <w:pPr>
        <w:jc w:val="center"/>
      </w:pPr>
      <w:r>
        <w:r>
          <w:rPr>
            <w:rFonts w:ascii="Segoe UI" w:hAnsi="Segoe UI" w:eastAsia="Segoe UI"/>
            <w:sz w:val="32"/>
            <w:color w:val="000000"/>
            <w:b/>
          </w:rPr>
          <w:t>Three Distinguished Visitors from Asia University, Japan,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Prof. Koibuchi Shinichi, President of Asia University, Japan, accompanied by Mr. Kobayashi Akira, Director of International Exchange, and Mr. Minakami Kenichi, Secretary, will visit Tamkang University at 3:30 P.M. today (December 3).  Pres. Chang Horng-jinh will personally welcome and hold a briefing with them. 
</w:t>
          <w:br/>
          <w:t>
</w:t>
          <w:br/>
          <w:t>Also included on the occasion will be Dr. Feng Chao-kang, V.P. for Academic Affairs, all the Deans of the colleges they represent, Dr. Lily Chen Hwei-mei, Director, Office of International Exchanges &amp;amp; International Education, Dr. Liu Chang-huei, Chair, Department of Japanese and Dr. Chung Fan-chen, Chair, Department of Practical Japanese.  Then the guests of honor will be arranged to visit Information Processing Center, Maritime Museum and Chueh Sheng Memorial Library.  At 5:30 P.M., a dinner in honor of them will be given by Pres. Chang Horng-jinh at the International Conference room, Chueh Sheng Memorial Hall. 
</w:t>
          <w:br/>
          <w:t>
</w:t>
          <w:br/>
          <w:t>Asia University, Japan, has had friendly ties with TKU since 1970.  In fact, she is the second school that has enjoyed such an amicable sisterly relationship with us. (The first school was Chuo Gakuin University).  The two sister schools have honored their mutual obligations of exchanging faculty and students for many years.  For instance, we have just sent 4 student clubs to visit their campus and have just completed a friendly mission program there.  Now they are here visiting us.  What more is to be said? 
</w:t>
          <w:br/>
          <w:t>
</w:t>
          <w:br/>
          <w:t>Except for socializing purposes, Asia University visitors also intend to see their alumni/ae in Taiwan. They have quite a few alumni/ae here. On the average there are 50 to 60 students to study there from Taiwan every year.</w:t>
          <w:br/>
        </w:r>
      </w:r>
    </w:p>
  </w:body>
</w:document>
</file>