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cb85e35b54a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【智慧財產權Q&amp;A】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◎主題：著作權，試試看您能不能答對：
</w:t>
          <w:br/>
          <w:t>1.（　）KTV公開上映伴唱帶或影片，應徵得著作財產權人的同意。
</w:t>
          <w:br/>
          <w:t>2.（　）哥哥買電腦，叫老闆順便灌入盜版軟體，是違反著作權法的行為。
</w:t>
          <w:br/>
          <w:t>答案：1.（○）2.（○）</w:t>
          <w:br/>
        </w:r>
      </w:r>
    </w:p>
  </w:body>
</w:document>
</file>