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f83fe7dc84d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財金系 投資操盤高手爭霸賽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【記者胡昀芸淡水校園報導】1月4日中午，財金系在B1012舉辦「操盤高手投資模擬交易爭霸賽」頒獎典禮，由財金系系主任陳玉瓏頒獎，獎金從500元至3000元。
</w:t>
          <w:br/>
          <w:t>活動宗旨為讓同學們透過虛擬投資的競賽形式，學習投資的重要性及實務經驗。經過一個多月的激烈競爭，本次競賽前三名分別為財金四邱品瑜、財金三藍羽翔、財金四廖唯均。
</w:t>
          <w:br/>
          <w:t>陳玉瓏表示，「現在的市場震盪的很厲害，而學生們能在競賽中脫穎而出說明他們很優秀。」負責規劃教授李沃牆表示，「這是全校性的虛擬教育趣味競賽，系上每學期都舉辦，已經超過10年了，舉辦的目的是讓學生學以致用並鼓勵全校學生都能參與，雖然是虛擬性的，但是與實際市場交易很貼近，活動中很關注國內外財經議題，也應用在投資分析上，實施成效非常大，因為投資理財已是每個人生活上必須的知識。」
</w:t>
          <w:br/>
          <w:t>第一名邱品瑜表示，「從李沃牆老師的證券投資實務課程學到了很多投資的基本知識，也補充了許多國際時事，自己也養成了偶爾會上鉅亨網看看新聞的習慣，這些看似不起眼的平常瑣事，累積起來也是不小的能量。」（督導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1a2b6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5559662d-5e15-447a-9174-c024cf938482.jpg"/>
                      <pic:cNvPicPr/>
                    </pic:nvPicPr>
                    <pic:blipFill>
                      <a:blip xmlns:r="http://schemas.openxmlformats.org/officeDocument/2006/relationships" r:embed="R748b20ab2a0344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8b20ab2a034496" /></Relationships>
</file>