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3160d3e0749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本校4組學生團隊成功晉級霍特獎上海、吉隆坡區域賽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羿璇淡水校園報導】本校4組學生團隊成功晉級2018-2019霍特獎（HultPrize）區域賽！其中「Lagom」組是自校內初賽脫穎而出的冠軍隊伍，「Interplat青年遠距外包平台」組是校內初賽季軍，兩組團隊將於3月22日、23日前進上海區域賽；另「Old My God」組是校內初賽亞軍，將與「S&amp;E」組於3月29日、30日一同赴吉隆坡區域賽，最終決勝隊伍有機會爭取到總獎金100萬美金的創業基金。
</w:t>
          <w:br/>
          <w:t>本校今年再度榮獲2018-2019霍特獎（HultPrize）校園計畫主辦資格，今年以「青年失業」（Youth Unemployment）為題，儘管校內初賽只有冠軍隊伍獲得出征區域賽的資格，但其餘3組學生仍奮鬥不懈，經霍特獎基金會海選後勝出，同樣成功爭取到晉級國際區域賽的資格，實力非凡。
</w:t>
          <w:br/>
          <w:t>「Lagom」組組員、外交與國際三謝凱汶說：「墨西哥的青年失業率嚴重，當中以年輕媽媽（14－19歲）占多數，且很多公司無法提供彈性工時。我們希望創造支持她們家庭開銷與成長的機會，創立時尚藝術品牌的社會企業，主打手作產品、專注女權培力，以及提供年輕懷孕婦女與青年工作機會，更期待把墨西哥文化分享給全球認識。」
</w:t>
          <w:br/>
          <w:t>「Old My God」組組員、拉美碩一翁湘鈞說：「其實一開始對主題真的想不出好辦法，覺得要在十年內創造十萬個有意義的就業機會，應該只有政府辦得到吧。但後來發現創造『連結性』的工作也會影響到很多人，因此我們提出結合養老院和托兒所的功能，邀請年輕教師或是有專業技能的學生加入教學，秉持活到老、學到老的理念，希望藉此讓年輕人提早了解自己未來生活的模樣，也讓全世界聽到淡江學生的想法。」
</w:t>
          <w:br/>
          <w:t>「S&amp;E」組組員、全財管四林卉妤說：「提案想法來自於生活，我們是大四生，畢業立即面臨到就業壓力。因此，我們想要縮短產學落差，擬建立實習平臺，嘗式連接學校和企業，幫助同學們就業。區域賽將著重在提案特色和突顯文化差異，期待此行能在馬來西亞認識來自世界各地的高手，激發更多的創意想像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da21e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2/m\51a1a795-7392-48ba-a8d8-07b8b1f7459b.JPG"/>
                      <pic:cNvPicPr/>
                    </pic:nvPicPr>
                    <pic:blipFill>
                      <a:blip xmlns:r="http://schemas.openxmlformats.org/officeDocument/2006/relationships" r:embed="R994f480f5b5245d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6cb90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2/m\8fecab93-8dab-4981-a759-08886dd94fe0.JPG"/>
                      <pic:cNvPicPr/>
                    </pic:nvPicPr>
                    <pic:blipFill>
                      <a:blip xmlns:r="http://schemas.openxmlformats.org/officeDocument/2006/relationships" r:embed="Rb0dfac3b8e7e48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849e7e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2/m\3a6adeef-868d-4cdc-a2b0-fc5b319db54e.JPG"/>
                      <pic:cNvPicPr/>
                    </pic:nvPicPr>
                    <pic:blipFill>
                      <a:blip xmlns:r="http://schemas.openxmlformats.org/officeDocument/2006/relationships" r:embed="Rc9c31cf34e134a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94f480f5b5245d1" /><Relationship Type="http://schemas.openxmlformats.org/officeDocument/2006/relationships/image" Target="/media/image2.bin" Id="Rb0dfac3b8e7e48c5" /><Relationship Type="http://schemas.openxmlformats.org/officeDocument/2006/relationships/image" Target="/media/image3.bin" Id="Rc9c31cf34e134aea" /></Relationships>
</file>