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277eae77c40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電硬社領26高中生實作電腦DIY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「期許學員更能了解臺灣電子產業在國際上的地位，此外，也提供他們一個未來升學、就業的方向。」負責本次活動教學、電機二蘇柏真道。本校電腦硬體研習社於1月24日在達文西教室（司令臺後方）協辦機器人研究社寒假營隊，本次授課主題為—電腦DIY，吸引26名高中生報名參加。
</w:t>
          <w:br/>
          <w:t>本次活動多半為實務操作，為了方便學員著手電腦主機的組裝，課程一開始則藉由介紹使之更了解電腦的基本設備，再經由小組同心協力完成組裝、裝設系統等任務。蘇柏真表示：「為了讓學員理解電腦相關知識，而選擇用淺顯易懂的說明、配合實際案例進行教學。過程中，也發覺自己表達能力更為通順、對於問題解決也從善如流，實為教學相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98192"/>
              <wp:effectExtent l="0" t="0" r="0" b="0"/>
              <wp:docPr id="1" name="IMG_cc8b85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7adfb26e-ef09-442b-bbcd-9cd84cad2b35.jpg"/>
                      <pic:cNvPicPr/>
                    </pic:nvPicPr>
                    <pic:blipFill>
                      <a:blip xmlns:r="http://schemas.openxmlformats.org/officeDocument/2006/relationships" r:embed="R0e5fa726c8b94d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98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5fa726c8b94d4b" /></Relationships>
</file>