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a3b266ba046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新春開筆 張炳煌顧重光府前揮毫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文錙藝術中心主任張炳煌、駐校藝術家顧重光於2月24日下午2時出席總統府前南廣場的「己亥新春開筆揮毫大會」書藝傳薪、揮毫賀歲活動，今年開筆官邀請到前立法院院長王金平、國父紀念館館長梁永斐、國際書法聯盟臺灣會長陳嘉子、中華民國書學會理事長陳美秀等14位貴賓擔任，每人書寫一大字「亥時喜迎春長樂，金豬值歲大吉福」，象徵舉國安居樂業、薪傳書藝及大展鴻圖，吸引許多書法愛好者和親子民眾到場參與。
</w:t>
          <w:br/>
          <w:t>　此活動由行政院文化部指導、中華民國書學會主辦，本校和全國書法團體協辦，活動在開筆官揮毫後，由全國學生書法比賽優勝者擔任書傳生，人手一筆，寫下吉祥聯句「滿園桃李逢春發，入室芝蘭竟日香」，現場翰墨飄香，體現中華書法的文化氛圍。
</w:t>
          <w:br/>
          <w:t>　張炳煌表示：「為推廣書法文化，我們每年都會舉行書藝傳薪、揮毫賀歲的活動，推行至今已有26年，且經長期的舉辦和傳承，除了書法愛好者逐年增加，也成為臺灣最盛大的書法活動，可以看出臺灣傳統書法受到重視，讓我們備感欣慰。」
</w:t>
          <w:br/>
          <w:t>　今年活動報名預定參加者超過5千人，張炳煌說，雖然當日大雨滂沱，無法進行現場揮毫，但是參加者仍不畏風雨踴躍參加，足見愛好書法的熱誠。此活動受邀書家代表作品及最終評選特優之作品，將於5月1日至13日在國立國父紀念館2樓文華軒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8e9f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6bb5cdd4-3a23-47ff-8846-973b07dfcd14.jpg"/>
                      <pic:cNvPicPr/>
                    </pic:nvPicPr>
                    <pic:blipFill>
                      <a:blip xmlns:r="http://schemas.openxmlformats.org/officeDocument/2006/relationships" r:embed="R196a0141c7e8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29712"/>
              <wp:effectExtent l="0" t="0" r="0" b="0"/>
              <wp:docPr id="1" name="IMG_3bdd8e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392c1f73-ada6-44b4-a305-4c4018e6ebeb.jpg"/>
                      <pic:cNvPicPr/>
                    </pic:nvPicPr>
                    <pic:blipFill>
                      <a:blip xmlns:r="http://schemas.openxmlformats.org/officeDocument/2006/relationships" r:embed="R2f9128b91e024e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29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96a0141c7e84903" /><Relationship Type="http://schemas.openxmlformats.org/officeDocument/2006/relationships/image" Target="/media/image2.bin" Id="R2f9128b91e024ed8" /></Relationships>
</file>