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438ac6f02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）我們到表演場所觀看表演時，不可隨便錄音或錄影。
</w:t>
          <w:br/>
          <w:t>2.（  ）到攝影展上，拿相機拍攝展示的作品，分贈給朋友，是侵害著作權的行為。
</w:t>
          <w:br/>
          <w:t>3.（  ）廣告文宣中可以擅自使用別人的文章或照片。
</w:t>
          <w:br/>
          <w:t>
</w:t>
          <w:br/>
          <w:t>答案：1.（○）2,（○）3.（X）</w:t>
          <w:br/>
        </w:r>
      </w:r>
    </w:p>
  </w:body>
</w:document>
</file>