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57cae6819542c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【人物短波】崔麗心擔任高雄國際觀光大使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人物短波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法文系校友，也是第23屆金鷹獎得主崔麗心，應高雄市長韓國瑜之邀，擔任高雄國際觀光大使，2月27日於新加坡主持高雄觀光行銷記者會，向當地介紹並推薦高雄的觀光資源，包括高雄三山（鳳山、岡山、旗山）及六龜寶來溫泉等不同風情，以及她最喜愛的岡山豆瓣醬與左營滷味等美食。
</w:t>
          <w:br/>
          <w:t>　崔麗心接受媒體訪問時表示，早期因父親工作的關係，對高雄並不陌生，近期有空也會往高雄跑，她喜歡高雄的生活環境，在很短的時間內就能上山下海，小吃物美價廉，高雄人的熱情海派個性更讓她覺得十分可愛。希望國際友人有機會多多到高雄旅遊。（文／潘劭愷）</w:t>
          <w:br/>
        </w:r>
      </w:r>
    </w:p>
  </w:body>
</w:document>
</file>