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131e60580842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【多益大勝利】文／英文系講師李金安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 My husband's handwriting is exactly the same＿it was when I met him 55 years ago. 
</w:t>
          <w:br/>
          <w:t>(A) as  (B) than (C) from (D) like
</w:t>
          <w:br/>
          <w:t>2.If you have a copy of your transcript or are able to get＿, it may be able to serve as a replacement for your diploma.
</w:t>
          <w:br/>
          <w:t>(A) it  (B) one  (C) some  (D) yourself
</w:t>
          <w:br/>
          <w:t>3.Greg Plowman retired from Eli Lilly and Company following＿30 years of leadership within the R&amp;D organization.
</w:t>
          <w:br/>
          <w:t>(A) otherwise  (B) barely  (C) still  (D) almost  
</w:t>
          <w:br/>
          <w:t>4.Please store all your work immediately. The computer system will be＿completely in 10 minutes.
</w:t>
          <w:br/>
          <w:t>(A) loaded up  (B) shut down  (C) broken away  (D) switched on
</w:t>
          <w:br/>
          <w:t>5.We have developed a draw process that works exceptionally＿for both our clients and their contractors.
</w:t>
          <w:br/>
          <w:t>(A) well   (B) good  (C) better  (D) best
</w:t>
          <w:br/>
          <w:t>
</w:t>
          <w:br/>
          <w:t>ANS：
</w:t>
          <w:br/>
          <w:t>1. (A)，NOTE：片語 the same as。
</w:t>
          <w:br/>
          <w:t>2. (B)，NOTE：one是「不定代名詞」，指「沒有特定的、不明確的東西」，這邊的one = a copy of your transcript，表示「隨便任何一張成績單」。
</w:t>
          <w:br/>
          <w:t>3. (D)，NOTE: 在禮來藥廠研發部門擔任將近30年的領導階層後，Greg Plowman退休了。
</w:t>
          <w:br/>
          <w:t>4.ANS：(B)，NOTE: (A) 將…上的貨物摞得很高 (B) 關閉 (C) 脫離 (D) 打開。
</w:t>
          <w:br/>
          <w:t>5.ANS: (A)，NOTE: Well是副詞修飾work，表示「進行地很圓滿順利」；exceptionally則是修飾well。</w:t>
          <w:br/>
        </w:r>
      </w:r>
    </w:p>
  </w:body>
</w:document>
</file>