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5b7711ae347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淡江時報招生說明會 2記者經驗分享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嚮往當個媒體人、對文字影像有一把罩的功力？快來加入淡江時報，累積經驗、豐富大學生活！3月6日中午，淡江時報社於Q306舉行第一次招生說明會。會中由淡江時報編輯陳品婕用親切有趣的口吻說明報社的特色，同時也邀請2位文字、攝影記者經驗分享，吸引對文字即攝影有興趣的同學認真聆聽，踴躍發問。
</w:t>
          <w:br/>
          <w:t>  從大一就加入《淡江時報》中文三丁孟暄分享，加入時報的文字記者，像是進入職場，接觸到專業師資、訪問優秀校有，而且還在報社培訓下通過indesign編輯證照，所以增進了文字處理以及整合資訊，抓出重點；更有跨領域的結合，藉由專題、專訪，接觸與自己本科系不同的專業，放遠視野，也擴展人脈。
</w:t>
          <w:br/>
          <w:t>  而攝影記者、日文三周舒安說明，她深刻體會新聞攝影和一般攝影的不同，要能夠用一張圖片，就說明時間、地點、事件的表達，做為一名攝影記者，更必須設想新聞現場、人物語議題以及各種場景的角度和光線，所以事前準備可以讓臨場做出更好的反應。
</w:t>
          <w:br/>
          <w:t>  參加說明會的中文一李柔表示：「聽完之後，對報社的運作方式及定位都有更深入的了解，也加深了參加的想法，目前也正在考慮時間管理，希望有機會能夠考上淡江時報。」
</w:t>
          <w:br/>
          <w:t>  招募活動至3月15日下午5時止，3月13日中午12點在Q306舉辦最後一場說明會，歡迎全校大一、大二及研一生加入《淡江時報》，報名請至傳播館Q301。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799f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5959ef80-036b-49c5-85b5-5f4319344e59.JPG"/>
                      <pic:cNvPicPr/>
                    </pic:nvPicPr>
                    <pic:blipFill>
                      <a:blip xmlns:r="http://schemas.openxmlformats.org/officeDocument/2006/relationships" r:embed="Re0d82414f18a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749a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9f9fe3a-24cb-4fd9-ac9c-85d69642903a.JPG"/>
                      <pic:cNvPicPr/>
                    </pic:nvPicPr>
                    <pic:blipFill>
                      <a:blip xmlns:r="http://schemas.openxmlformats.org/officeDocument/2006/relationships" r:embed="R68fbca3f393643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d82414f18a43b8" /><Relationship Type="http://schemas.openxmlformats.org/officeDocument/2006/relationships/image" Target="/media/image2.bin" Id="R68fbca3f39364307" /></Relationships>
</file>