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ac70adbd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陳幹男獲環保署首屆綠色化學應用及創新應用獎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化材系榮譽教授陳幹男榮獲行政院環境保護署第一屆「綠色化學應用及創新獎」個人獎，將於4月16日出席頒獎典禮且受邀於會中進行經驗分享。陳幹男退休前帶領高分子材料團隊，長期專注在綠色無溶劑型PU化學的應用研究，取得國內、外發明專利25件，發表期刊會議論文逾50篇。累積多載之研發成果，去年底透過研究發展處研發長王伯昌的推薦，經初、複審和蒞校實地訪評等程序，最終脫穎而出，陳幹男說：「綠色環保的理想是一條孤寂漫長的研發歷程，40年的默默耕耘，幸有國科會（科技部）、工業局等單位給以經費和補助，以及歷屆學生們傳承研究和家人全心支持，今日終於受到重視與肯定。」
</w:t>
          <w:br/>
          <w:t>此獎項為環保署為鼓勵業界持續朝向綠色化學、低污染、低毒性替代品之創新研發，並落實危害預防管理、強化緊急災變能力，以及鼓勵推動綠色化學教育工作所創立。近年校內有博碩士和專題生傳承其研究，採用高能源效率的紫外光或微波照射節能新製程，替代傳統加熱方法。
</w:t>
          <w:br/>
          <w:t>此次獲獎亮點技術在於開發功能性水性樹脂加工應用，製造安全無毒的「非異氰酸酯聚氨酯」（NIPU），微波照射不僅縮短製程且大幅減少能耗。此突破性節能清潔新製程，已榮獲中華民國發明專利（一項）和美國專利（二項），另一項水性PU節能乾燥和架橋用途專利正審理中。此次得獎是淡江團隊綠色安全創新研究成果受到肯定，加上總務處維護優美校園環境，更是成為實地訪評的加分項目。</w:t>
          <w:br/>
        </w:r>
      </w:r>
    </w:p>
  </w:body>
</w:document>
</file>