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0a4d3d75645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海博館展數位e筆書畫　邀師生揮毫體驗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本校文錙藝術中心於4月8日起，在海事博物館舉辦「數位e筆書畫展」，總計展出10件作品，有文錙藝術中心主任張炳煌賢伉儷、駐校藝術家顧重光、水墨畫家陳若慧等人的數位e筆創作。
</w:t>
          <w:br/>
          <w:t>海事博物館專員黃維綱說明，這次展覽與全校師生分享數位e筆的創作，展現e筆創作的多元性，除了基本的書法和水墨畫，水彩也能夠精準呈現，且畫作的色彩鮮豔度相當高，不需要擔心傳統水彩畫會有褪色的問題。
</w:t>
          <w:br/>
          <w:t>現場參觀同學、資傳一黃侃容說：「我對顧老師的畫作很感興趣，黑白的畫作用線條來表示，很吸引人注意，而水墨畫也有別於一般創作在宣紙上，數位e筆可以列印出來，色彩更加鮮明，相當漂亮。」展覽至5月17日，現場也開放試用數位e筆，歡迎師生前往欣賞。
</w:t>
          <w:br/>
          <w:t>此外，文錙藝術中心、書法研究室在臺北校園舉辦「數位e筆推廣講座」，將於4月27日下午2時以「數位e筆書畫系統之應用—書法I」為題，由文錙藝術中心暨書法研究室主任張炳煌主講，相關訊息請到「活動報名系統」（網址：http://enroll.tku.edu.tw/course.aspx?cid=AR20190427）查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95b6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64c5e065-1085-41f6-a7b2-b4fa0e882960.JPG"/>
                      <pic:cNvPicPr/>
                    </pic:nvPicPr>
                    <pic:blipFill>
                      <a:blip xmlns:r="http://schemas.openxmlformats.org/officeDocument/2006/relationships" r:embed="Rb14f8767981143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4f87679811436c" /></Relationships>
</file>