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d0d894d7a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歐研所陳麗娟前進波蘭亞捷隆大學擔任講座教授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歐研所教授暨歐洲聯盟研究中心主任陳麗娟，日前前往本校姊妹校之波蘭亞捷隆大學擔任講座教授，於3週期間，陳麗娟講授「臺灣社會發展」，向當地師生介紹臺灣歷史與各時期的重大轉變與發展；同時亞捷隆大學Gadowska kaja Grazyna教授也至歐研所擔任5週的講座教授，介紹「波蘭社會發展」。陳麗娟說明，這是本校與亞捷隆大學第一次教師雙方交流，藉由相互邀約和課程教學，增進彼此認識與互動，希望未來能促成雙聯學制的合作，以提升師生間更多的交流與學習。
</w:t>
          <w:br/>
          <w:t>亞捷隆大學創校於1364年，是所6百多年的歷史悠久學府，同時也是世界現存最古老的大學之一，其校友有天文學家哥白尼（Nicolaus Copernicus）、前教宗若望保祿二世（John Paul II）等人。陳麗娟表示，本次受邀前往授課內容，是從鄭成功開始至現在的民主發展，也說明臺灣經歷三次政黨輪替，如同其他經歷民主轉型的國家一樣。她提到，這3週是很寶貴的教學經驗，同時也是很大的挑戰，不但要準備臺灣各時期所經歷的經濟發展、教育改革、人文思想、宗教與轉型正義等主題和重大事件的全英文教材外，並在3週內密集完成教學，陳麗娟分享，課程即將結束時，當地學生反應除了更瞭解臺灣外，也希望能夠再次前往授課。在這3週的授課經驗裡，陳麗娟認為：「亞捷隆大學學生的勤學態度是值得臺灣學生學習的地方，希望我們的學生要好好把握海外學習交流的機會，教師也能藉此精進，對彼此都是成長，未來也希望能再度前往亞捷隆大學，期待雙方師生的交流越來越多，也是本校國際化的成果展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5595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f90a631-5ad6-4bce-98f2-64b973dba21d.jpg"/>
                      <pic:cNvPicPr/>
                    </pic:nvPicPr>
                    <pic:blipFill>
                      <a:blip xmlns:r="http://schemas.openxmlformats.org/officeDocument/2006/relationships" r:embed="R94f43db2acdf47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502f8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d9478c1-e4ec-43ed-89fb-cfa0a5fc94b2.jpg"/>
                      <pic:cNvPicPr/>
                    </pic:nvPicPr>
                    <pic:blipFill>
                      <a:blip xmlns:r="http://schemas.openxmlformats.org/officeDocument/2006/relationships" r:embed="R21b40b650b524f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10aa0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40a9e0c-e4b9-417f-9d56-b625d9f657d4.jpg"/>
                      <pic:cNvPicPr/>
                    </pic:nvPicPr>
                    <pic:blipFill>
                      <a:blip xmlns:r="http://schemas.openxmlformats.org/officeDocument/2006/relationships" r:embed="R57853aff2c8e4c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f43db2acdf4771" /><Relationship Type="http://schemas.openxmlformats.org/officeDocument/2006/relationships/image" Target="/media/image2.bin" Id="R21b40b650b524f3a" /><Relationship Type="http://schemas.openxmlformats.org/officeDocument/2006/relationships/image" Target="/media/image3.bin" Id="R57853aff2c8e4ced" /></Relationships>
</file>