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0fcc9ae3f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課程所張月霞介紹馬來西亞的移地教學經驗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本校教師教學發展組於3月28日在I501舉辦「課程設計系列」研習，此次邀請課程與教學研究所教授張月霞以「教學與學習活動的設計與實施」為題，分享她的教案設計和前往馬來西亞學校之移地教學經驗，總計吸引47位師生前往。
</w:t>
          <w:br/>
          <w:t>張月霞分享，在前往馬來西亞的教學過程中，從洽談學校開始其實是遇到許多困難，同時因應當地的需求設計課程，考量到學生學習的成果，需要不斷的調整和適應。張月霞認為，雖然有點辛苦，但是能從中獲得更多不同的視野，在交流之中獲得成長，她鼓勵現場教師，希望能勇於從事移地教學服務，在全球化的時代要去接受更多元的文化，切勿用自己的框架去設計課程。
</w:t>
          <w:br/>
          <w:t>教發組李麗君組長表示，在現今日益進步的時代，教導學生的方式跟以往不同，老師們必須再回到學生的角色，去學習更多元的教課方式，很開心這次邀請到張月霞老師跟大家分享，希望大家能在此次研習中了解思考能力與實踐能力的重要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dc443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37e3790-96c2-4825-b03c-d1c5aba1bb87.jpg"/>
                      <pic:cNvPicPr/>
                    </pic:nvPicPr>
                    <pic:blipFill>
                      <a:blip xmlns:r="http://schemas.openxmlformats.org/officeDocument/2006/relationships" r:embed="R32f4a6c92b24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f4a6c92b244a0b" /></Relationships>
</file>