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799e5c3134a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楊儒門談友善農耕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馮子煊淡水校園報導】未來學所於5月6日在「城市未來」課堂上，未來學所教授鄧建邦邀請248農學市集負責人楊儒門進行演講，楊儒門長期關心臺灣農業發展和關懷農民生計，過去因反對進口稻米於臺北市設置炸彈而受到逮捕，出獄後以教育、演講、農夫市集的方式，幫助農民將農產品直接面對消費者，搭起生產者與消費者的橋樑。楊儒門勉勵在場同學，只有通過投資自己、投資未來，才能夠改變自己、改變未來。
</w:t>
          <w:br/>
          <w:t>楊儒門提到自高職輟學後、成為大理石安裝師傅，也接觸過股票保險理財，但對農業難以放棄，2008年成立248農學市集邀請農民加入，將產地的農產品直接賣到消費者手上，到現在致力於推廣友善耕種的行動中所遇到的坎坷歷程，以影片幫助學生了解友善農耕。楊儒門表示：「如果社會不支持你，你更要照顧好自己，並且要堅持用合理的方式，讓別人了解你所要做的事情，也許這世界和你想像的不一樣，所以就要用更務實的方式進行，以友善耕種來說，就是希望通過友善耕種來達到友善農業，做到人類與環境友善共存，最終發展成一個友善聚落。」資圖四黃浩誠聽完演講後分享，通過這個講座，可以用不同的角度看到臺灣農業的社會運動，感覺十分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4cc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b42af7f-6c44-415e-a8e1-a2c333d7106b.jpg"/>
                      <pic:cNvPicPr/>
                    </pic:nvPicPr>
                    <pic:blipFill>
                      <a:blip xmlns:r="http://schemas.openxmlformats.org/officeDocument/2006/relationships" r:embed="R313bdda513b7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3bdda513b74ba2" /></Relationships>
</file>