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e4090dab7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【記者姜雅馨淡水校園報導】英文系於5月13至15日在L209舉辦實驗劇場舉行畢業公演「Hyde」，本次演出的改編自是羅勃．路易斯．史蒂文生（Robert Louis Stevenson）著作的《化身博士》（The Strange Case of Dr. Jykell and Mr. Hyde），詮釋人格分裂、人性，黑暗面的矛盾面。總召、英文三胡芳嘉表示，本次跳脫過去歡樂歌唱舞台劇風格，改走黑暗、懸疑、動作片的劇場風格，「Hyde」取名字Hide（躲藏）的意思，以探討內心黑暗面，訓練的過程中，經常要動腦思索劇情發展和演技的結合，所以花很多心血進入角色的內心，希望帶給觀眾不一樣的感受。胡芳嘉指出，為了這次公演，特別拍攝宣傳片，以中英文字幕輔助，讓觀眾更能理解整齣戲的意涵。胡芳嘉最感動的是，從籌備期開始與工作人員、演員一起度過磨合期，大家齊心為公演努力。</w:t>
          <w:br/>
        </w:r>
      </w:r>
    </w:p>
  </w:body>
</w:document>
</file>