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ec5b2ca5c49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【即時】資訊週開幕 葛校長揭示智慧校園轉型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本校2019資訊週於5月22日上午9時30分在學生活動中心盛大開幕，本次由電機系主辦，與資工系、資圖系、資傳系、資管系、教科系、資創系7系共同舉辦七系聯展，一起帶大家進入智慧生活與創新服務。校長葛煥昭、學術副校長何啟東、工學院院長李宗翰、資訊長郭經華、教務長鄭東文、學務長林俊宏等人到場為活動剪綵。葛校長感謝電機系的規劃和校友企業的贊助，致詞表示，自身已連續3年參加資訊展，5學院7學系均秉持良性競爭，每年都有創新亮點，這次是以AI智慧為題，各系都帶來創新內容，而本校也正處於智慧轉型階段，日前與臺灣微軟洽談產學合作時，臺灣微軟提出校級合作的構想，以AI核心來建構智慧校園，未來將運用於教學、行政與學生輔導中，預祝活動圓滿順利。
</w:t>
          <w:br/>
          <w:t>電機系系主任楊維斌感謝7系系主任的協助、學校和電機系校友企業機器人王國的支持，希望藉由這次展出讓各系相互交流並有火花的激發。楊維斌介紹本次共有19隊專題比賽、41隊創意展示，說明這次比賽也首次納入有各組別比賽、舞台展示等突破，現場也帶來智慧自動化與機器人中心的研發成果，感謝大家的參加。
</w:t>
          <w:br/>
          <w:t>現場由智慧自動化與機器人中心展示的3組機器人研發功能，首先，示範手臂機器人抓取保特水瓶、毛巾、圓球等物品，每當完成指抓指定項目時，現場來賓頻頻點頭稱許；接著是展示足球機器人讓來賓看到運球和射門動作；最後的人形機器人射箭項目中，當射中移動的紅心射靶時，來賓們禁不住鼓掌叫好。淡江高中師生也特地來校參訪資訊週，藉由各項了解7系的學系特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494fa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1daa0526-9231-4618-8968-a5825f058413.JPG"/>
                      <pic:cNvPicPr/>
                    </pic:nvPicPr>
                    <pic:blipFill>
                      <a:blip xmlns:r="http://schemas.openxmlformats.org/officeDocument/2006/relationships" r:embed="Rf60652f1e89548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0cf4d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6b582b6c-bece-4e31-bd9d-7c7a2cd57497.JPG"/>
                      <pic:cNvPicPr/>
                    </pic:nvPicPr>
                    <pic:blipFill>
                      <a:blip xmlns:r="http://schemas.openxmlformats.org/officeDocument/2006/relationships" r:embed="Rbc08c1c4134845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539ad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297d2d6c-62d6-461d-af2c-af48164dc1d9.JPG"/>
                      <pic:cNvPicPr/>
                    </pic:nvPicPr>
                    <pic:blipFill>
                      <a:blip xmlns:r="http://schemas.openxmlformats.org/officeDocument/2006/relationships" r:embed="R04746cd3ab4041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b37cc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23fc5edb-2202-4c45-9c06-d3f8756a1c34.JPG"/>
                      <pic:cNvPicPr/>
                    </pic:nvPicPr>
                    <pic:blipFill>
                      <a:blip xmlns:r="http://schemas.openxmlformats.org/officeDocument/2006/relationships" r:embed="R7778f934235341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95eb6f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eafa8ea1-e4f1-4067-b0f5-25b2fcd1a7f5.JPG"/>
                      <pic:cNvPicPr/>
                    </pic:nvPicPr>
                    <pic:blipFill>
                      <a:blip xmlns:r="http://schemas.openxmlformats.org/officeDocument/2006/relationships" r:embed="R889c2c3def594f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4afe1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29499459-6ef9-4258-8dcb-c490b96b4e88.JPG"/>
                      <pic:cNvPicPr/>
                    </pic:nvPicPr>
                    <pic:blipFill>
                      <a:blip xmlns:r="http://schemas.openxmlformats.org/officeDocument/2006/relationships" r:embed="R84d4eb97f8ce49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0652f1e89548e1" /><Relationship Type="http://schemas.openxmlformats.org/officeDocument/2006/relationships/image" Target="/media/image2.bin" Id="Rbc08c1c413484544" /><Relationship Type="http://schemas.openxmlformats.org/officeDocument/2006/relationships/image" Target="/media/image3.bin" Id="R04746cd3ab40410b" /><Relationship Type="http://schemas.openxmlformats.org/officeDocument/2006/relationships/image" Target="/media/image4.bin" Id="R7778f9342353419c" /><Relationship Type="http://schemas.openxmlformats.org/officeDocument/2006/relationships/image" Target="/media/image5.bin" Id="R889c2c3def594fad" /><Relationship Type="http://schemas.openxmlformats.org/officeDocument/2006/relationships/image" Target="/media/image6.bin" Id="R84d4eb97f8ce4951" /></Relationships>
</file>