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4c828a6ba4a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創育中心30日OPEN HOUSE開幕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【記者林毅樺淡水校園報導】你有創新創業夢嗎？本校研究發展處建邦中小企業創新育成中心於5月30日上午11時在R103舉辦「建邦創育OPEN HOUSE」活動，邀請電獺少女、果物配、以熙國際等新創企業聯合舉辦「新創企業實習徵才媒合會」，中午12時30分進行建邦創育OPEN HOUSE開幕。創育中心經理詹健中表示，「希望透過實習讓同學更加了解新創企業，未來無論是創業或是在新創產業工作，皆能有所認識和掌握經營訣竅。」
</w:t>
          <w:br/>
          <w:t>　活動當日另有「新創大聲公」、「遊你的遊學攝影比賽頒獎典禮」及「扎根計畫新創企業成果發表導覽」；其中，成果展是由學生團隊組成的5家公司，經過90天營運，即將在OPEN HOUSE首次發表成果，更邀請本校研發長王伯昌、創育中心主任江正雄及各方創新創業人士齊聚一堂，為新創努力喊聲。
</w:t>
          <w:br/>
          <w:t>　創育中心今年首次舉辦遊學攝影比賽，鼓勵同學赴海外尋找創業靈感，此次有近30件作品參賽，現場同步展示優選照片。活動詳情可至創育中心網站（網址：http://www.cpic.tku.edu.tw/）查閱，或逕洽Google表單（網址：https://forms.gle/LCQ6R9PkSMucD8kP8）報名。</w:t>
          <w:br/>
        </w:r>
      </w:r>
    </w:p>
  </w:body>
</w:document>
</file>