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4c91d5b56244c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【性別平等】談復仇式色情－分手後親密照外流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性別平等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（資料來源∕諮商暨職涯輔導組提供）
</w:t>
          <w:br/>
          <w:t>「寶貝，我們來拍親密照好嗎？」、「可不可傳幾張刺激的照片？」，情侶間有時候會有專屬的互動情趣，在Dcard、ptt等網路平台中，也常常可以發現情侶間分享各自的親密照、私密影片至公共的網路平台。在交往的濃情蜜意之下，也許很難拒絕對方的請求。然而這當中也潛藏著危機，如果不慎，你可能也會成為復仇式色情的受害者！ 親密照外流事件頻傳，其中約有七成的受害者年齡在18-35歲之間，更有高達九成以上的受害者是女性。而這些照片的拍攝者可能一半左右是現任伴侶、前任伴侶，可能在分手以報復為由散播親密照。
</w:t>
          <w:br/>
          <w:t>預防方法
</w:t>
          <w:br/>
          <w:t>1.別拍/別讓他（她）拍/也別讓自己被偷拍
</w:t>
          <w:br/>
          <w:t>2.認識恐怖情人的特質，並於分手前確認照片已從拍攝者身上刪除
</w:t>
          <w:br/>
          <w:t>3.設立「相片安心鎖」，將私密照設立密碼，妥善的存放。
</w:t>
          <w:br/>
          <w:t>遇到親密照的外流的，我該怎麼辦？
</w:t>
          <w:br/>
          <w:t>1.親密照外流不是你（妳）的錯：不要因為當初的同意而責怪自己，可以找尋身邊能夠信任的親人、朋友、諮商輔導組心理師求助、尋求支持。
</w:t>
          <w:br/>
          <w:t>2.尋求法律協助：不要因為害怕對方，而讓對方予取予求。
</w:t>
          <w:br/>
          <w:t>3.蒐證自我保護：嘗試將電話通話內容錄音存證，或是將呈現於手機或電腦上的恐嚇語言，透過螢幕截圖方式拍下存檔或列印存證。
</w:t>
          <w:br/>
          <w:t>4.報警處理：蒐集相關錄影、錄音、畫面等事證後，建議您儘快報警，如犯罪事證明確，警方即可聲請搜索票查扣加害人手機、相機或電腦主機
</w:t>
          <w:br/>
          <w:t>相關求助資訊資源：
</w:t>
          <w:br/>
          <w:t>1.臉書搜尋：裸菜市場。訝異
</w:t>
          <w:br/>
          <w:t>2.google搜尋：裸照外流不是你的錯。
</w:t>
          <w:br/>
          <w:t>3.婦女救援基金會諮詢專線：02-2555-8595 #31/32
</w:t>
          <w:br/>
          <w:t>婦女基金會資訊補充：復仇式色情(Porn Revenge)：所謂復仇式色情就是，沒有經過當事人同意，而故意散佈當事人性交、裸露性器官等性私密的照片與影像，甚至將其當作威脅勒索的手段。這種犯罪行為，大多發生於配偶／伴侶／男女朋友間，因雙方分手或關係絕裂後，持有性私密影像之一方基於威脅、報復、毀損對方名譽、破壞對方人際關係等目的，而加以散佈之行為。</w:t>
          <w:br/>
        </w:r>
      </w:r>
    </w:p>
  </w:body>
</w:document>
</file>