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7a228b97145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法德俄3系辦暑期高中生學習營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法文、德文、俄文三系各別舉辦暑期營活動，讓近百位全國高中生提前了解大學生活與學習內容。7月3日，法文系以法國文化體驗為題，舉辦「2019暑期法語學習營」活動，共有30位高中生參加，上午帶領同學認識法文，由系上教師教授日常法文會話；下午除了介紹全球使用法語的國家，現場還手做可麗餅和法式沙拉的法式點心，體驗法式悠閒下午，豐富的課程讓學生滿載而歸。
</w:t>
          <w:br/>
          <w:t>7月4日，俄文系的「2019暑期俄語童玩賞樂營」活動中，近30位高中生參與，本次除了教授基礎俄文並與同學以腦力激盪的方式互動，且在炎炎夏日中調製屬於夏日飲料外，下午手作俄羅斯謝肉節重要元素之一的稻草人，說明俄羅斯傳統節日之謝肉節的意義，最後大家展示作品彼此交換學習心得。2019夏日德語文化營亦有40位高中生參與，由德文系系主任吳萬寶致歡迎詞，歡迎大家的參與外，藉由基礎德語教學、教唱德國歌曲等方式，讓同學認識德國文化；下午的彩繪復活節蛋更是熱鬧連連，同學們發揮巧思創作，讓他們在創作中認識德國和德文系的學系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259b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d78821a3-cdfb-44a5-af14-f11ed7bbe3a5.JPG"/>
                      <pic:cNvPicPr/>
                    </pic:nvPicPr>
                    <pic:blipFill>
                      <a:blip xmlns:r="http://schemas.openxmlformats.org/officeDocument/2006/relationships" r:embed="R4f43aa7d19a446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ad7b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cc42e275-72c3-49d7-b8d7-afc45a71c481.JPG"/>
                      <pic:cNvPicPr/>
                    </pic:nvPicPr>
                    <pic:blipFill>
                      <a:blip xmlns:r="http://schemas.openxmlformats.org/officeDocument/2006/relationships" r:embed="R8d591184eef546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43aa7d19a44661" /><Relationship Type="http://schemas.openxmlformats.org/officeDocument/2006/relationships/image" Target="/media/image2.bin" Id="R8d591184eef54691" /></Relationships>
</file>