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2ae438a6c5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校友報你知】資管系校友、臺灣微軟專家技術部總經理胡德民 用熱情不斷追求進步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專訪】對資管系校友，甫於2018年接任臺灣微軟專家技術部總經理胡德民來說，「熱情」是他在面對資訊科技產業更迭快速，卻依舊積極投入的原因。進大學前就明確知道自己未來的方向，「我只填資訊相關科系，至於選擇淡江的原因，只因他的網路速度是當時國內最快的，如此與世界接軌的速度才會更快。」知道自己要學的、想學的是什麼，胡德民慢慢累積他在資訊科技方面的知識，「就照著想要的去學，當然該躲的大刀也都會適時躲掉。」
</w:t>
          <w:br/>
          <w:t>　就讀資管系，自然也要學習商業管理，胡德民從過程中漸漸確立「運用高科技，解決企業管理問題」的目標。不過他特別提醒基礎課程的重要性，「儘管資訊科技變化快速，但程式語言、工具和框架是不變的基礎，也是幾乎不變的必備能力，必須學得扎實。」對於母校連續22年獨占企業愛用排名私校龍頭，他認為「貼近企業脈動是淡江的優勢，因為企業就是要合乎科技和商業走向的人才！所以在大學期間就盡量摸索自己想做、有熱忱的事情，即使無法明確考慮生涯規劃，但沒有關係，就如同高科技不斷成長促使社會快速變動，學弟妹們可以從完成短期目標做起，同時發現並規劃下一個目標，如此便能慢慢發現你想要的方向，同時確認適合自己的路。」
</w:t>
          <w:br/>
          <w:t>　畢業後，胡德民進到精業集團服務，擔任系統開發人員及資料庫的架構師，後來接手2000年總統大選某家電視台開票系統的架構規劃，過程中發現了資訊科技在其中所呈現的價值；後來在同為資管系校友林春慶的推薦下進入台灣微軟，擔任高科技行銷部經理，主要建立開發工具的行銷平臺。行銷管理對當時的胡德民來說，是項新的學習與挑戰，「要如何讓消費者花錢購買高科技產品，就需要用淺顯的話讓他們明白高科技產品的好。」這讓胡德民下足功夫，要如何讓艱深的高科技，說得淺顯易懂，讓人清楚明白。這段期間的訓練，讓他在2008年奪得部門全球最佳行銷經理，更開啟了他前往北京工作的機緣。
</w:t>
          <w:br/>
          <w:t>　自2008年到去年，胡德民長期被派駐在北京，剛好見證中國在2011至2012年的互聯網革命，「直接摧毀傳統，建立起4G行動裝置的應用時代。那時候會確實感受到，銀行業、傳產業的心急與急於轉型的迫切，」AI、互聯網、雲端應用等新興科技的崛起，讓許多行業也開始思考下一步。這些改變也跟微軟緊密相關，「科技在進步，微軟更是需要走在人前。之前，想使消費者買產品，我會採用出書的方式，讓他們了解產品的好、讓他們知道什麼樣的工具最有效；但現在大家多上網查資料，或購買電子書，這招就不管用了。」
</w:t>
          <w:br/>
          <w:t>　為了跟上時代的腳步，各行各業都須時時更新知識，「因為影響實在太廣，說不準接下來是哪個產業會因為AI而被顛覆。」胡德民舉例說明，現在中國銀行不收跨行手續費，因為第三方支付的跨行轉帳不收手續費，為防止民眾金流轉向，銀行業被逼著放棄既得的利潤，還得因應現狀轉型；不過他認為我們不用一味模仿，因為臺灣與中國的條件不同，「科技常伴隨著便利與不便，我們可以透過別人的例子，了解應該如何面對並解決接下來可能遇到的變化。」
</w:t>
          <w:br/>
          <w:t>　「要去了解產業的變化，不管是做什麼工作，都需要有這樣的嗅覺，」108學年開始，胡德民將帶著他的團隊，回母系開設「企業雲端應用趨勢與實務」課程，胡德民說，並不是要帶給學生什麼高深的知識，而是希望他們在踏入職場前，了解「江湖險惡」，能夠多理解職場現況，自然能多一分心理建設與準備。他希望以自身經歷，培養更多和自己有相同理想和抱負的人，「不同的環境造就不一樣的人，我希望我能一直待在有熱情毅力、活水注入的環境，引領我不斷向上，我也需要那樣的人才。」胡德民常鼓勵同仁，如有覺得職位與能力不對等者，隨時可向他反映，「我希望讓有能力的人可以充分發揮，對工作環境有正向影響，所以我常跟他們說，隨時可以對我下戰帖。」
</w:t>
          <w:br/>
          <w:t>　胡德民以自己在資訊科技產業多年的經歷，他認為現在的企業喜歡有企圖心、有野心的人才，因為對企業經營才是好的，所以他建議學弟妹一定要在大學時期做好三件事，「第一個培養英文能力，就算在台灣工作，還是需要透過英語的表達與溝通跟世界接軌，且英文也是最容易達到差異化的能力；第二個是了解產業變遷，需要培養對企業走向的認知，才能夠跟上時代的腳步；第三個是多參與實習與實務課程，才能清楚了解現在的工作環境，是否跟想像中的相同，進而調整或思考轉換方向。」
</w:t>
          <w:br/>
          <w:t>
</w:t>
          <w:br/>
          <w:t>快問快答
</w:t>
          <w:br/>
          <w:t>1,工作理念？
</w:t>
          <w:br/>
          <w:t>答：解決問題，創造價值。
</w:t>
          <w:br/>
          <w:t>2.領導方式？
</w:t>
          <w:br/>
          <w:t>答：有話直說，有問題就提出來好好討論。
</w:t>
          <w:br/>
          <w:t>3.進辦公室會做的第一件事情？
</w:t>
          <w:br/>
          <w:t>答：看MAIL。
</w:t>
          <w:br/>
          <w:t>4.您認為在最新的資訊科技中，最需學習的是？
</w:t>
          <w:br/>
          <w:t>答：AI。
</w:t>
          <w:br/>
          <w:t>5.懷念的淡江食物？
</w:t>
          <w:br/>
          <w:t>答：大陸麵店。
</w:t>
          <w:br/>
          <w:t>6.想對學弟妹說的一句話？
</w:t>
          <w:br/>
          <w:t>答：淡江人發大財。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18304"/>
              <wp:effectExtent l="0" t="0" r="0" b="0"/>
              <wp:docPr id="1" name="IMG_c9486c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e990b833-3b0f-4d00-87e8-1c92bcdd0cf0.jpg"/>
                      <pic:cNvPicPr/>
                    </pic:nvPicPr>
                    <pic:blipFill>
                      <a:blip xmlns:r="http://schemas.openxmlformats.org/officeDocument/2006/relationships" r:embed="Rbd4d74780f8145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183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4d74780f8145a3" /></Relationships>
</file>