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dc728b334047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476 期</w:t>
        </w:r>
      </w:r>
    </w:p>
    <w:p>
      <w:pPr>
        <w:jc w:val="center"/>
      </w:pPr>
      <w:r>
        <w:r>
          <w:rPr>
            <w:rFonts w:ascii="Segoe UI" w:hAnsi="Segoe UI" w:eastAsia="Segoe UI"/>
            <w:sz w:val="32"/>
            <w:color w:val="000000"/>
            <w:b/>
          </w:rPr>
          <w:t>The 7th International Conference on the Distributed Multi-Media Systems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7th International Conference on the Distributed Multi-Media Systems is scheduled to be held from 25 thru 28 September in the Chung Cheng Hall of Ching Sheng Building.  The theme of the conference will be focused on the most popular cutting-edge technology: the internet as well as the multi-media system. 
</w:t>
          <w:br/>
          <w:t>
</w:t>
          <w:br/>
          <w:t>A total of l5l papers will be delivered, plus 3 key-note speeches, l0 featured lectures and 2 panel discussions on specialized topics. 
</w:t>
          <w:br/>
          <w:t>
</w:t>
          <w:br/>
          <w:t>Pres. Chang Horng-jihn is scheduled to address the opening ceremony.  Also on the agenda for a speech will be Dr. Shih Kuo-chen, Chair of the Department of Information Engineering. 
</w:t>
          <w:br/>
          <w:t>
</w:t>
          <w:br/>
          <w:t>Given the wide scope of subjects open to discussion, the prospect of the cutting-edge technology will be much broadened after the conference. “It’s a grand finale!” as one would say. 
</w:t>
          <w:br/>
          <w:t>
</w:t>
          <w:br/>
          <w:t>So that we may share the research results with the community surrounding us, a simultaneous telecast will be linked with Taipei Technology University, Feng Chia University, The Research Institute of Chung Hwa Telecommunications and Aizu University of Japan.  This is also to facilitate mutual feedback of views and opinions with each other. 
</w:t>
          <w:br/>
          <w:t>
</w:t>
          <w:br/>
          <w:t>A total of l2 “State of the art” specialists were invited to attend the conference, including Dr. Mao Chih-kuo, Chair, Board of Trustees of the
</w:t>
          <w:br/>
          <w:t>Chung Hwa Telecommunications, Inc., Dr. Wei Che-ho, Director of National Science Council, R.O.C., Dr. Chang Shih-kuo, from Pittsburgh University and a host of well-known specialists in the field from U.S.A. and Japan.</w:t>
          <w:br/>
        </w:r>
      </w:r>
    </w:p>
  </w:body>
</w:document>
</file>