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6a9d1f7fc43c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運動代表隊甄選時間出爐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張瑟玉淡水校園報導】想加入校內運動代表隊嗎？快來報名運動代表隊甄選，體育事務處於9月6日公布新學年度各項運動代表隊集訓（甄選）時間表，包括男女田徑、游泳、桌球、網球、足球、籃球、排球、棒球、羽球等代表隊，甄選日期、時間及練習地點詳見體育處網站（網址：http://www.sports.tku.edu.tw/news/news.php?Sn=429），或逕至紹謨紀念體育館SG301辦公室詢問，快來讓你的大學生活更加豐富精彩吧。</w:t>
          <w:br/>
        </w:r>
      </w:r>
    </w:p>
  </w:body>
</w:document>
</file>