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5af5f4dc1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觀課交流 林銘輝秀CLIL教學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【記者劉江淡水校園報導】對於老師來說，英語授課通常是一門大挑戰，如何在課程中引導學生積極參與？又如何將CLIL（Content and Language Integrated Learning）教學方式導入課程？教務處教師教學發展組9月18日舉辦觀課交流，邀請英文系副教授林銘輝開放「英語演講」課程，共10名教師參與。
</w:t>
          <w:br/>
          <w:t>　課程開始，林銘輝先將班上19名學生以系統抽樣法分成4組，並要求他們在8分鐘的小組討論當中回答「你是誰」、「你來自哪裡」、「中秋假期如何度過」等5個問題，希望同學們從討論中加強對彼此的了解，便於日後課堂討論的進行。隨後林銘輝提出19個演講要點，讓同們學透過討論將其分類，並選出他們心目中英語演講最重要的一點。儘管4組同學的分類方式不盡相同，但他們都不約而同地認為「自信」最重要。
</w:t>
          <w:br/>
          <w:t>　最後林銘輝提供關於英語演講的7個建議讓學生們參考，期間林銘輝運用相關的輔助工具如紙條、卡片、圖片協助進行課程，並不斷地走動了解每位學生的上課狀況，過程流暢，師生與同學間互動熱絡。 
</w:t>
          <w:br/>
          <w:t>觀課教師土木系副教授羅元隆表示：「林老師的課程步驟銜接緊湊，每個步驟都讓學生有充分發言和參與的機會。這對今後改變學生的學習態度和習慣很受用！」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6731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2c20a6b9-233d-4864-9621-b093a0fcaaba.JPG"/>
                      <pic:cNvPicPr/>
                    </pic:nvPicPr>
                    <pic:blipFill>
                      <a:blip xmlns:r="http://schemas.openxmlformats.org/officeDocument/2006/relationships" r:embed="Rcd88af5976a447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88af5976a447b6" /></Relationships>
</file>