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c7a4f4a0740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商管學院各系獎學金快來申請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商管學院為鼓勵學子升學，各系提供獎學金開放申請，風保系吳家錄獎學金申請日至9月30日（週一）中午12時止、經濟系獎學金截止日為10月4日下午5時、資管系張塗盛先生獎學金須於10月15日前繳交申請表至系辦、國企系108學年Y.P. A熱心公益獎學金申請日至10月31日截止。各獎學金申請截止日將屆，請同學好好把握機會密切注意申請時間。
</w:t>
          <w:br/>
          <w:t/>
          <w:br/>
        </w:r>
      </w:r>
    </w:p>
  </w:body>
</w:document>
</file>