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a19fffd49495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An exhibition featuring the exchange success between architecture major students from Royal Melbourn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</w:body>
</w:document>
</file>