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bade2ca1645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樸毅青年團迎新全員蓄勢待發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【記者李欣倪淡水校園報導】樸毅青年團於9月19日晚間7時舉行迎新茶會，活動以PPT簡報說明本學期社課、寒假服務隊等，另安排闖關競賽來讓新進社員了解團隊及溝通協調等相關事項。
</w:t>
          <w:br/>
          <w:t>
</w:t>
          <w:br/>
          <w:t>團長、尖端二胡正文表示：「由於大家都是新任幹部，希望未來可以藉由活動，凝聚團隊情感之餘，同時讓新進團員學到東西，全員也能從服務中找到屬於自己的感動。」參與活動的企管一李詩怡說：「我很容易緊張與害羞，希望藉由參加社團來改變自己，有更好的臺風。」
</w:t>
          <w:br/>
          <w:t/>
          <w:br/>
        </w:r>
      </w:r>
    </w:p>
  </w:body>
</w:document>
</file>