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f1bc382a1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【記者黃靖淳報導】今年六月女軍訓教官招考，全國錄取的四十個名額中，本校畢業生有六名，佔六分之一強，實力令人刮目相看。她們目前在高雄受訓，其中李文芳十五日頂著一頭短髮回校，感謝母校的鼓勵。
</w:t>
          <w:br/>
          <w:t>
</w:t>
          <w:br/>
          <w:t>　錄取的六位校友為西語系李文芳、曹修韻、法文系林昭君、德文系廖貞惠、財金系廖詠懿、公行系鄭舒怡。李文芳特別感謝系教官翁永山，在考試前鼓勵她報考，並給予輔導。她說剛開始受訓時，每個人都規定要推很醜的男生頭，但是對於每天出操的作息很方便，每天都要早起，兩週一次體能訓練的規律生活，與從前大學生活完全相背離，一開始很難適應，但現在已經漸漸習慣，她也鼓勵有意從事教師工作，卻沒有修習教育學程的學妹，報考女軍訓教官班。</w:t>
          <w:br/>
        </w:r>
      </w:r>
    </w:p>
  </w:body>
</w:document>
</file>