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b294e42d9bc4e3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474 期</w:t>
        </w:r>
      </w:r>
    </w:p>
    <w:p>
      <w:pPr>
        <w:jc w:val="center"/>
      </w:pPr>
      <w:r>
        <w:r>
          <w:rPr>
            <w:rFonts w:ascii="Segoe UI" w:hAnsi="Segoe UI" w:eastAsia="Segoe UI"/>
            <w:sz w:val="32"/>
            <w:color w:val="000000"/>
            <w:b/>
          </w:rPr>
          <w:t>Priority Consideration Will Be Given to Male Freshmen for Dormitory Rights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contract was signed between Central Radio Station and T.K.U. on July 25, in which the Central Radio will remodel their original dormitory into living quarters for male freshmen in T.K.U. Upon completion, this newly-fangled project can offer 108 berths for application by male freshmen only.
</w:t>
          <w:br/>
          <w:t>
</w:t>
          <w:br/>
          <w:t>This student hostel is located at 55, Chung Cheng Rd., Section 2, Tamsui.   Each room will accommodate 4 people, though tiny in space. Of the 108 berths, 36 will be reserved for overseas male students to apply.
</w:t>
          <w:br/>
          <w:t>
</w:t>
          <w:br/>
          <w:t>Those approved will have to sign a lease for 10 months, starting from beginning of September through end of June, 2002.  But a lump sum of NT$ 20,000 is required to pay for the whole year in advance.
</w:t>
          <w:br/>
          <w:t>
</w:t>
          <w:br/>
          <w:t>Due to limited availability of beds, those who have had their household registry in Taipei Hsien or City will be disqualified.  &amp;quot;A Random Computer Drawing&amp;quot; method will be used to determine who are the occupants of those beds.
</w:t>
          <w:br/>
          <w:t>
</w:t>
          <w:br/>
          <w:t>There will be air-conditioning equipment for girls' dormitory this year. A total of 480 beds in Tsu-chiang Hall and 208 beds in Sung-tao Hall will be available for girl-students to apply. However, the first- year co-eds will have two options when they apply for housing: if they wish to enjoy air-conditioning, they pay NT$ 8000 for one semester, but obligated to pay their own electricity. For a room without air-conditioning, the rent is NT$ 6,800, utilities included.</w:t>
          <w:br/>
        </w:r>
      </w:r>
    </w:p>
  </w:body>
</w:document>
</file>