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8ffee114949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淡江菁英第33屆金鷹獎專訪-大州數位服務董事長李述忠 牽手學弟妹扎根專業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第33屆金鷹獎特刊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專訪】本屆金鷹獎得主中，有位善用專業知識致力於提昇國家社會的資訊服務外，同時於19年來擔任本校各項校友會要務，強化校友與母校溝通橋梁，他就是始終面帶笑容，現任大州數位服務有限公司董事長、本校電子計算機科學系（現資工系）校友李述忠，一盞茶，一支筆，為我們細說母校的培育和豐富的校園生活。李述忠感謝地回應，「很高興也很感謝能獲得這個獎項，這是母校和母系對我的肯定，過去曾經拿過2015年度傑出校友獎，這獎是校友獎的進階版。」
</w:t>
          <w:br/>
          <w:t>電算系不是計算機
</w:t>
          <w:br/>
          <w:t>　1973年經由大學聯考分發到第一志願的淡江電算系，他笑著分享，「考上後其實家人是不看好的，因為在那年代大家以為電算系是製造計算機的科系，直到入學後才知道電算系是所有資訊時代的基礎，我們要了解硬體、學習軟體設計，不是家人認為的『計算機』。」
</w:t>
          <w:br/>
          <w:t>　在那電視都尚未普及的年代，電腦是造價十分昂貴的奢侈品，淡江在現址臺北校園地下室中，引進佔地近百坪的電腦設備，讓電算系的同學可以「摸」機器，助教帶著他們看著操作手冊，了解每個功能每個指令的運作，他說明，「那臺機器型號是『IBM370 DASH 145』，校內只有電算系可以在助教帶領下操作機器，其它人都只能隔著玻璃窗參觀。除此之外，母校很早規定校內各系學生都要修讀「計算機概論」，希望學生能在學期間都能具備資訊能力，以利增進資訊競爭力。」李述忠指出，「淡江提供學生一個非常好的自我提升的環境，功課雖然繁重，卻是彈性的，學風自由，你可以發揮時間管理接觸各類型社團，將自己的校園生活安排的充實豐富。」畢業後，李述忠投入資訊行業，40餘年來專注於資訊服務，專長於政府資訊化及金融產業資訊化，面對日新月異的資訊科技，他以參與資訊研討會、學會、產業活動等了解業界趨勢，同時也帶領團隊走向資訊創新，掌握客戶需求主動為客戶提供各項企業所需的解決方案，協助客戶釐清相關資訊做出正確決策，如財政部稅務自動化、發展證券金融資訊平台系統雲端化，近日更以「Vis-a-Vis愛報告」雲端服務，幫助企業員工撰寫具有組織力的報告，協助主管歸納和分析以支援跨部門溝通項目。
</w:t>
          <w:br/>
          <w:t>工程師轉任業務 挑戰客戶溝通
</w:t>
          <w:br/>
          <w:t>　李述忠的職涯發展上是考量職場任務後，有著全新的跨領域轉變，他表示，其實原本自己是程式工程師，是在因緣機會下轉任美商迪吉多電腦公司業務協理，雖然這兩項職務相差許多，在與客戶的溝通過程中練就自身的溝通能力。他不以成交為目的用心傾聽客戶需求，常親筆書信問候客戶，以誠意替對方著想，以勤快把握每次升遷機會，讓他打開創業道路，他分享，「創業過程需要機會，肯定會有困難，但是要堅信自己就一定可跨過去，其實就是機會來到面前時是否願意把握。我認為，其實每一件事情都是好事，只要每天都很努力，走到今天就這一步就不會很難，每天都進步0.1就足夠了，要永遠保持好奇心。」
</w:t>
          <w:br/>
          <w:t>　工作繁忙之餘，19年來參與並主持淡江人資訊協進會與資工系友會改革、2012年參與系所友會聯合總會的創立與業務推動，擔任第一屆董事長及二、三、四屆副總會長，2016年起擔任世界校友會祕書長，推動各級校友會間的合作等；他也協助系上接洽友旺科技、微軟公司、中華電信等知名資訊企業推動產學合作，以企業實習及企業參訪提供學弟妹更多機會；也讓資訊業界學長姐返校演講，激勵學弟妹學習動力。李述忠認為，校友對系上或學校的幫助，應該能有更多積極的作為，校友可以扮演推動者的角色，幫助學弟妹有更多創意的發展。對創校69年的淡江，他期許能營造一個適合學生自主發展成長的環境，透過「動手做」的教學方式，讓學生可在實務和理論中互相應用，同時也讓學生有機會服務他人，透過服務學習感恩並培養團隊精神，正面勇敢地思考問題，以真正落實全人教育。
</w:t>
          <w:br/>
          <w:t>    面對獲獎的心情，他除了感謝還是感謝，李述忠感謝母校的栽培、資工系校友、教師如王英宏、郭經華、許輝煌、陳建彰等人的共同努力與成全，以及系友會幹部、系友學長們等，也感謝參與系所友會聯合總會和世界校友會期間，在陳定川總會長、孫瑞隆總會長、林健祥總會長的帶領下，讓自己有機會為校友服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3254f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f9a53d62-b589-4677-b567-6990ea660ac1.jpg"/>
                      <pic:cNvPicPr/>
                    </pic:nvPicPr>
                    <pic:blipFill>
                      <a:blip xmlns:r="http://schemas.openxmlformats.org/officeDocument/2006/relationships" r:embed="Ree95358af1b749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95358af1b749b5" /></Relationships>
</file>