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7e068024144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百位校友聚首69週年校慶歡迎茶會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校友服務暨資源發展處於本日（2日）上午10時30分，在守謙國際會議中心2樓大廳舉辦「69週年校慶校友返校歡迎茶會」，本次以臺灣為主題，準備精美臺灣小吃，與來自各地近百位返校校友共享，以及校長葛煥昭、董事長張家宜、學術副校長何啓東、行政副校長莊希豐、國際事務副校長王高成、世界校友會聯合會總會長陳定川、菁英會會長孫瑞隆、大陸校友會總會長莊文甫、中華民國淡江大學校友總會陳進財、系所友會聯合總會總會長林健祥等人一起同歡。
</w:t>
          <w:br/>
          <w:t>張董事長感謝校友們返校參與本次校慶活動，她表示，校友回娘家是校慶的重要一環，創校69年以來學校能夠受到社會良好評價與肯定，歸功於校友的努力付出；明年將迎接創校70週年校慶，期許校友能繼續給予學校支持肯定，她說道，創辦人張建邦曾於本校第四波發展時請大家要有4倍努力，期許校友也能有5倍努力，帶領本校邁入第五波發展。
</w:t>
          <w:br/>
          <w:t>校服暨資發處執行長楊淑娟說明，有別於去年，今年以「臺灣」為題準備刈包、鹹蛋黃酥餅、薑蜜烏龍茶蛋糕等臺灣傳統特色美食予校友享用，她感謝校方的大力支持，另外也特別感謝莊文甫協助海外校友，在新加坡成立東南亞校友會聯合會，使該會成為本校第153個校友會，幫助校友會海外發展不遺餘力。
</w:t>
          <w:br/>
          <w:t>本次歡迎會上穿插驚喜演出，先由法文一的同學帶動演唱〈Stand by Me〉，全場拍手唱和；印尼學生同學會也穿著印尼Batik蠟染短袖襯衫帶來熱情的舞蹈表演，炒熱現場氣氛。學生爭相與校友們合照留念。歡迎茶會後，接著有菁英會迎新活動，與本屆金鷹獎得主交流。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e0725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a2ea9d1b-3b8e-4c9d-a181-c3a8b3730e7e.JPG"/>
                      <pic:cNvPicPr/>
                    </pic:nvPicPr>
                    <pic:blipFill>
                      <a:blip xmlns:r="http://schemas.openxmlformats.org/officeDocument/2006/relationships" r:embed="R49a86b6c716844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a86b6c716844d1" /></Relationships>
</file>