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1b92ffac0b4a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吳政達　代理教育學院教育政策與領導研究所所長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主要學歷：政治大學教育學博士
</w:t>
          <w:br/>
          <w:t>主要經歷：本校教政所助理教授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786384" cy="1103376"/>
              <wp:effectExtent l="0" t="0" r="0" b="0"/>
              <wp:docPr id="1" name="IMG_53c79a8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75/m\af95d0fe-ce19-40fc-81eb-2b6629357daa.jpg"/>
                      <pic:cNvPicPr/>
                    </pic:nvPicPr>
                    <pic:blipFill>
                      <a:blip xmlns:r="http://schemas.openxmlformats.org/officeDocument/2006/relationships" r:embed="R3a9dfa4df453458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6384" cy="11033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a9dfa4df453458b" /></Relationships>
</file>