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81480993b4a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宜特科技獲第5屆卓越中堅企業獎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宜特科技獲經濟部工業局頒發「第5屆卓越中堅企業獎」，於10月底由總統親自授獎。經濟部表示，本次獲獎的卓越中堅企業共有15家，各有其領域內不可取代的地位；中間產業雖非最大型產業，但成長潛力都相當驚人。宜特創辦人暨董事長余維斌校友（本校第30屆金鷹獎得主，物理系畢）於受訪時表示，宜特很榮幸可以獲頒此獎，是宜特成立25年來莫大的榮譽，並將所有榮耀歸功員工與團隊。（資料來源／校友服務暨資源發展處，責任編輯／郭萱之）</w:t>
          <w:br/>
        </w:r>
      </w:r>
    </w:p>
  </w:body>
</w:document>
</file>