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c5d92ae2f46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3度入圍金曲製作人陳思翰來校分享創作事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【記者黃子涵淡水校園報導】吉他社於11月21日晚間7時在B713舉辦音樂創作講座，邀請到曾經3次入圍金曲獎的音樂製作人陳思翰，以「要是早知道－10件關於編曲與創作的事」為題演講，吸引近百名同學參與。
</w:t>
          <w:br/>
          <w:t>陳思翰是io樂團的音樂製作人，也是團長兼吉他手，曾製作好萊塢電影「功夫熊貓3」的全球主題曲，以及超夯神曲「不愛我就拉倒」編曲人。他分享創作音樂之路的10則心法，包括：每一句都要是「HOOK」、歌詞也要有HOOK和考慮發音、多練多唱多「cover」、「Demo」方向要明確、掌握音樂元素的流行趨勢與時效性、使用現代的編曲軟體、混音是編曲的一部分、使用「reference」、多與人交流合作共寫「Jam」、擁有自己的風格等，輔以個人編曲案例來說明，熱情分享給所有同學。
</w:t>
          <w:br/>
          <w:t>活動負責人、產經二李彥霖說：「邀請業界音樂人來校講座是吉他社傳統，開放給非社員也是希望大家能從音樂製作人身上學到編曲概念、創作想法等，未來社內還會舉辦更多活動，歡迎大家踴躍報名參加。」
</w:t>
          <w:br/>
          <w:t>觀眾、產經一蔡誠州說：「我對創作有興趣，聽講完發現製作音樂Demo（試聽帶）需要好多前置作業，未來也會考慮朝著創作音樂做準備。」對音樂一直很有熱情的中文一黃心慧說：「雖然不是社員，但很喜歡聽音樂，也學到很多平時不了解的編曲等技巧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aead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b29e613c-f583-450d-a091-8e43365c7a01.jpg"/>
                      <pic:cNvPicPr/>
                    </pic:nvPicPr>
                    <pic:blipFill>
                      <a:blip xmlns:r="http://schemas.openxmlformats.org/officeDocument/2006/relationships" r:embed="Rb639ce9a79214d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39ce9a79214d5c" /></Relationships>
</file>