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2e50a6ff143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大傳校友雷光夏 用〈光明之日〉二騎金馬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大傳系校友、音樂詩人雷光夏為導演徐漢強的作品《返校》創作〈光明之日〉歌詞，並與盧律銘譜曲，於11月23日獲頒第56屆金馬獎「最佳原創電影歌曲」殊榮。雷光夏並為金馬獎第三段表演獻唱〈光明之日〉，她用溫潤低吟的唱腔搭配現場管弦樂演奏，以及身後播放電影情節影像的銀幕，營造氛圍。雷光夏曾於《自由時報》受訪時透露，〈光明之日〉僅花了兩天就完成，她的外祖父就是白色恐怖的受害者，所以在寫這首歌的時候就像在對外祖父說話。
</w:t>
          <w:br/>
          <w:t>雷光夏，1968年出生，在大一參加淡江金韶獎初試啼聲後，音樂之路隨之開展，至今有《我是雷光夏》、《臉頰貼緊月球》等專輯創作，音樂作品屢獲肯定，2010年電影歌曲〈第36個故事〉獲頒「第47屆臺灣電影金馬獎」最佳原創電影歌曲；2011年以《她的改變》獲得「第22屆臺灣金曲獎流行音樂類」最佳專輯製作人，近年持續投身於音樂創作之中，也為母校淡江大學60週年校慶創作歌曲〈果實〉，創作能量驚人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04160" cy="4876800"/>
              <wp:effectExtent l="0" t="0" r="0" b="0"/>
              <wp:docPr id="1" name="IMG_64d10d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fdbe372-6053-4096-8b9c-072134654450.jpg"/>
                      <pic:cNvPicPr/>
                    </pic:nvPicPr>
                    <pic:blipFill>
                      <a:blip xmlns:r="http://schemas.openxmlformats.org/officeDocument/2006/relationships" r:embed="R645c1447153740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4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5c144715374079" /></Relationships>
</file>