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b93aeb7ec4f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迴響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全球發展學院英美語言文化學系約聘專任助理教授陳凱芸
</w:t>
          <w:br/>
          <w:t>　「印象最深刻的是張董事長所提出的『超越』，這個概念非常呼應我們在做研究時的心態。我覺得現在的我以教學為主，面對學生，我可以盡力幫助學生超越自己，深化他們的學習，增進同學的專業能力。」
</w:t>
          <w:br/>
          <w:t>國際事務學院外交與國際關係學系助理教授李文基
</w:t>
          <w:br/>
          <w:t>　「感謝學校給這麼好的機會：第一、了解學校發展的概況和未來的規劃；第二、樂於聽取我們的想法；第三、能與不同學院、資深的老師交流，聽取大家的經驗分享，讓我覺得一整天下來，收穫很多。」記者問及對董事長期勉全體要以五倍努力來超越現況，老師熱情的回應「面對未來高教環境嚴峻的考驗，不僅是少子化、加上國家教育政策偏重國立大學，面對大環境的困難，我願意加倍用10倍的努力，以個人過去就學就業的經歷，應用在學校，大家共同努力，從轉變到超越。」
</w:t>
          <w:br/>
          <w:t>文學院大眾傳播學系助理教授蔡蕙如
</w:t>
          <w:br/>
          <w:t>　「連續兩年參與會議，可以感受到學校對於辦學品質與大學發展的企圖心，以及針對行政效率、教學品質、研究能量與招生永續等議題的關注。從上午的簡報中，可以更進一步理解淡江大學發展的軌跡，以及未來發展的策略；透過下午的分組討論，也讓不同位置的工作人員可以就各自的工作、不論研究或教學，提出更細微困難與分享解決方法。這樣的互動，某個程度將有效促進不同位置的夥伴對話與理解，並且集結團隊合作的動能。」
</w:t>
          <w:br/>
          <w:t>商管學院經濟學系助理教授林士全
</w:t>
          <w:br/>
          <w:t>　「這次的研討會對於身為新進教師的我來說獲益良多，透過董事長、校長以及上午的專題演講，讓我更了解學校目前的運作方針，也分析過去存在的問題、思考現在面臨的困境，進而討論解決辦法，同時也清楚地勾勒出學校未來五年的願景。下午的分組討論針對學校不同的行政議題，透過和同仁的腦力激盪，針對單一議題，提供不同角度的建議給學校；各組的分組結論報告也提供不少可以反思的部分，結論報告在雙軌轉型的架構下，提供各個主題的建議。我誠心希望學校透過雙軌數位轉型，實現第五波『超越』的目標。」
</w:t>
          <w:br/>
          <w:t>覺生紀念圖書館採編組組長蔡雅雯
</w:t>
          <w:br/>
          <w:t>　「從研討會中感受與瞭解學校的願景與領導策略，進而反思與檢視既有業務，由小處著手，尋求精進與創新；並依循領導方針，齊心努力優化，整合系統與資源、聯盟合作共建共享雲端服務系統，提供師生優質的服務、超值的資源。」</w:t>
          <w:br/>
        </w:r>
      </w:r>
    </w:p>
  </w:body>
</w:document>
</file>