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934e90f47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第二屆生態論述會議週五舉行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由英文系主辦的第二屆淡江大學國際生態論述會議，將於五日(週五）、六日在覺生與驚聲國際會議廳舉行，研討會中將延續第一屆生態論述會議的宗旨，對台灣及環球生態問題、提昇國內生態文學教育、嚴謹檢驗主流生態論述等，繼續探討及開發生態文學及環境論述的新議題。五日的開幕典禮中將邀請創辦人張建邦博士、校長張紘炬博士為議程揭開序幕。
</w:t>
          <w:br/>
          <w:t>
</w:t>
          <w:br/>
          <w:t>　研討會以三個主題為導向，分別是「文學、藝術或電影中的生態想像」：以生態視景探討古今中外文學作品，包括各種詩品、戲劇、科幻小說及原住民文學等的文字形式結構或內容意向；「生態與理論」：就後現代文學、科學理論、神學理論或女性主義來批判傳統生態理念，反思及建構新的生命中心的環境倫理；「台灣當代生態議題」：討論如何處理台灣毒物污染、物種滅絕、族群正義、都市生態、水流域生態、綠野及濕地、核害等問題。
</w:t>
          <w:br/>
          <w:t>
</w:t>
          <w:br/>
          <w:t>　來自美國佛羅里達大學Patrick Murphy教授、澳洲梅伯尼大學Robyn Eckersley教授將作專題演講。其他外籍學者，在美國方面有哥倫比亞大學Ursula Heise教授、亞利桑那大學Joni Adamson教授、葛蘭達社區學院Lina Gupta教授、休士頓社區大學Jia-Yi Cheng-Levine教授；南非有史提蘭布斯大學Paul Cilliers教授；韓國國立中南大學Dong-oh Choi教授；日本盧庫斯大學Katsunori Yamazato教授；阿根廷畢諾艾瑞斯大學Susana Andres,Estela Sacristan教授；澳洲蒙那斯大學Rosaleen Love教授、蒙達奇大學Liana Christensen教授。
</w:t>
          <w:br/>
          <w:t>
</w:t>
          <w:br/>
          <w:t>　國內將在研討會中提出見解的專家除本校陳吉斯、蔡振興、楊銘塗、喻樑等教授。另有成功、中興、中山、東華、文化、台東、玄奘、靜宜等國內大學學者。國內外總計有二百五十人與會，將發表三十八篇論文。</w:t>
          <w:br/>
        </w:r>
      </w:r>
    </w:p>
  </w:body>
</w:document>
</file>