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e6035b7e747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走過一條街　\耀云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天回家的路上，必須經過七三七巷，它不似繁華的商店街，卻是足下最熟悉的寸土。兒時跟著路隊長的步伐，伴著同學的笑語，走過這條街，盡是同伴的身影。隨著時間過去，走過這條街的，只剩我孤獨的身影，漸漸地，街景清晰了。
</w:t>
          <w:br/>
          <w:t>
</w:t>
          <w:br/>
          <w:t>　現在走過這條街上，我看見了七三七巷成長的紋路，也由各個街景、不起眼的角落，看見了自己的成長。從我所就讀的內湖國小走到路隊長家，剛巧是一條街的長度，由於當時暗戀隊長，總是希望街能長些、再長些。國中時，這條純樸的街染上了黑暗，書局、餐館被電玩間替代，不論白天或夜晚，它都像暗夜黑巷，處處群結流連忘返於電動間的學子，那時走過這條街，總是希望它短些、再短些。
</w:t>
          <w:br/>
          <w:t>
</w:t>
          <w:br/>
          <w:t>　隨著就學區的轉變及自己的成長，走過這條街的感覺愈來愈孤單。每個週末，從淡水租屋回家，我總是一個人走過這條街，匆忙的步伐催促我走過這條街，就能回到溫暖的家中。但總忍不住，又放慢腳步，看看街頭麥當勞有沒有特餐、滷味販子的女兒有沒有瘦一點、服飾店還是一樣冷清嗎？這條我足下熟悉的街，近幾年返樸歸真，電玩間被掃蕩了，讓我又能安心地走過，感性時，放慢腳步，回憶街與我共同的脈動。
</w:t>
          <w:br/>
          <w:t>
</w:t>
          <w:br/>
          <w:t>　隨著我的成長，這條街愈走愈長，慢慢地，它像一本寫不完的日記。因為用情，走過這條街，像是和老友話家常，他用雙臂化為道路，送我回家。</w:t>
          <w:br/>
        </w:r>
      </w:r>
    </w:p>
  </w:body>
</w:document>
</file>