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712caaa23c40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歷史系108學年度校外實習成果發表暨109學年度實習說明會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丁孟暄淡水校園報導】歷史學系於12月5日中午12時在L522舉辦「歷史學系108學年度校外實習成果發表暨109學年度實習說明會」，9位學生前往國立自然科學博物館、長榮海事博物館、鶯歌陶瓷博物館及國立臺灣文學館實習，今帶來實習成果與心得分享。
</w:t>
          <w:br/>
          <w:t>實習生們分別從事導覽、策展、營隊隊輔或行政業務等工作，受益良多，在國立自然科學博物館進行暑期實習的歷史四何昱奇負責解說營隊導覽工作，他分享，「導覽就像說故事一樣，靈活而生動有趣，還可以學習與他人分享知識的互動技巧。」在長榮海事博物館現場導覽組實習的歷史二胡凱博說：「藉由這次實習我體會到工作的辛苦，不像在學校上課一樣輕鬆，也學習到如何站在客人的角度思考。」
</w:t>
          <w:br/>
          <w:t>歷史系主任高上雯表示，「博物館的工作不僅僅只有導覽，還有策展、行政等，從這些經驗當中可以學到溝通協調與整合發想能力，並能夠體會實際工作場域，是一個非常難得的機會，鼓勵同學們都來修習實習課程。」
</w:t>
          <w:br/>
          <w:t>
</w:t>
          <w:br/>
          <w:t>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85696d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0a2ce827-677d-47f3-99ef-58e73a89a533.jpeg"/>
                      <pic:cNvPicPr/>
                    </pic:nvPicPr>
                    <pic:blipFill>
                      <a:blip xmlns:r="http://schemas.openxmlformats.org/officeDocument/2006/relationships" r:embed="Ra32dfe494e7942bd"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2dfe494e7942bd" /></Relationships>
</file>