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53483379242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課程所「快時尚工作坊」成果展 讓閒置衣服升級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這是創新教學的實驗。為了落實議題式課程、協助發展課程設計實作，前所長陳麗華在任內與香港樂施會合作推動「世界公民教育」，課程所連續四年規劃不同主題工作坊，今年以「快時尚」為主題，由課程所教授陳麗華、副教授張月霞、黃瑞茂三位老師共同規劃。
</w:t>
          <w:br/>
          <w:t>　「快時尚工作坊」透過戲劇體驗及角色扮演的學習方式，探索全球化之下成衣業存在的貧窮、勞工與環境破壞等問題。在分析結構性成因的同時，層層審視成衣供應鏈中關鍵角色的處境及其相應的責任，並進一步透過理解問題及同理發展中地區弱勢群體的困境，將關懷轉化為行動，實踐社會責任的承擔。
</w:t>
          <w:br/>
          <w:t>　「一件衣服的履歷工作坊」從自己挑選出來的一件有深刻記憶但已經不再穿上身的衣服開始，以生命履歷的角度探討；在回想穿衣經驗時，也思索我們對一件衣服的「生活週期評估」的分析。買衣穿衣除了是裝扮與自我表達，也是品味及習慣的表現。對成衣產品在生產與供應鏈環節的各個足跡的追索中，值得省思的是「設計」不僅是創意的驅動力，更是具挑戰與對抗的批判力量。
</w:t>
          <w:br/>
          <w:t>　「重縫工作坊」讓同學手拿剪刀裁尺、腳踩縫紉機，透過親手加工與改造，把不再穿也捨不得丟棄的衣物，改造回到我們的日常穿衣中。由高林文教基金會提供場地與縫紉器材，並安排實務教學的老師協助。快時尚可以成為綠時尚，將舊衣創造出有意義的新生命，延緩衣物進入回收或丟棄銷毀的循環中。對舊衣表現創意、重新設計與評價，改變了衣物的生命循環，達到「升級再造」的昇華。
</w:t>
          <w:br/>
          <w:t>　這一系列的工作坊是運用設計思考的操作模式所串聯的。先是香港樂施會講師李嘉敏教大家認識快時尚（同理心）；之後，透過個人衣服的故事提出想像（需求定義）；再到高林文教基金會工作室，提出個人想法，與設計師溝通及討論改造構想（創意動腦）；最後，運用縫紉機，將衣服改造成為自己像要的樣子（製作原型）。將閒置在衣櫥多時的衣服，透過創意再造，再穿回到身上，不只是「再利用recycle」而是「升級再造Upcycle」。工作坊希望同學能孕育出新的態度，除了理解快時尚的全球問題，更應該有所行動。
</w:t>
          <w:br/>
          <w:t>　2020年1月4日早上十點半，將在教育學院二樓大廳舉辦「快時尚工作坊」成果發表會，歡迎全校師生前往觀賞、支持鼓勵。
</w:t>
          <w:br/>
          <w:t>（責任編輯／郭萱之）
</w:t>
          <w:br/>
          <w:t/>
          <w:br/>
        </w:r>
      </w:r>
    </w:p>
  </w:body>
</w:document>
</file>