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b0552d4efe47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巴拉圭淡大校友會與拉研專班歲末聯誼</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西班牙語文學系校友、駐巴拉圭大使館大使周麟舉辦歲末聯誼，邀請「巴拉圭淡江大學校友會」（簡稱：淡大校友會）與「淡江大學拉丁美洲所數位學習在職專班校友會」（簡稱：拉研專班校友會）一同進行餐敘，活動中巴拉圭淡江大學校友會會長林晉銘感謝駐巴拉圭大使館促成兩會建立聯繫，盼未來多作交流訪問。
</w:t>
          <w:br/>
          <w:t>  淡江校友及拉研專班校友多為巴國國會、政府部門及學術機構等各界中高階幹部，周麟肯定校友會凝聚校友情誼，幫助聯繫與交流感情。專班秘書長馬可斯也提及，專班校友會與大使館關係密切，經常舉辦交流臺巴邦誼、增進臺巴認識等學術文化活動，支持臺巴超過六十年堅定邦誼。 （文／李羿璇）
</w:t>
          <w:br/>
          <w:t/>
          <w:br/>
        </w:r>
      </w:r>
    </w:p>
    <w:p>
      <w:pPr>
        <w:jc w:val="center"/>
      </w:pPr>
      <w:r>
        <w:r>
          <w:drawing>
            <wp:inline xmlns:wp14="http://schemas.microsoft.com/office/word/2010/wordprocessingDrawing" xmlns:wp="http://schemas.openxmlformats.org/drawingml/2006/wordprocessingDrawing" distT="0" distB="0" distL="0" distR="0" wp14:editId="50D07946">
              <wp:extent cx="3901440" cy="2926080"/>
              <wp:effectExtent l="0" t="0" r="0" b="0"/>
              <wp:docPr id="1" name="IMG_18ff0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7ee30c3a-f6cf-407a-9d02-77c38063c761.jpg"/>
                      <pic:cNvPicPr/>
                    </pic:nvPicPr>
                    <pic:blipFill>
                      <a:blip xmlns:r="http://schemas.openxmlformats.org/officeDocument/2006/relationships" r:embed="R43c27118729d425b" cstate="print">
                        <a:extLst>
                          <a:ext uri="{28A0092B-C50C-407E-A947-70E740481C1C}"/>
                        </a:extLst>
                      </a:blip>
                      <a:stretch>
                        <a:fillRect/>
                      </a:stretch>
                    </pic:blipFill>
                    <pic:spPr>
                      <a:xfrm>
                        <a:off x="0" y="0"/>
                        <a:ext cx="3901440"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3c27118729d425b" /></Relationships>
</file>