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5c04bbc9a47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資料提供：人力資源處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88592" cy="4876800"/>
              <wp:effectExtent l="0" t="0" r="0" b="0"/>
              <wp:docPr id="1" name="IMG_057435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ab828ca-89b8-480c-93fc-e24bf06a30f6.jpg"/>
                      <pic:cNvPicPr/>
                    </pic:nvPicPr>
                    <pic:blipFill>
                      <a:blip xmlns:r="http://schemas.openxmlformats.org/officeDocument/2006/relationships" r:embed="Rd265790fed1f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85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65790fed1f43e1" /></Relationships>
</file>