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e1b0584523446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1099 期</w:t>
        </w:r>
      </w:r>
    </w:p>
    <w:p>
      <w:pPr>
        <w:jc w:val="center"/>
      </w:pPr>
      <w:r>
        <w:r>
          <w:rPr>
            <w:rFonts w:ascii="Segoe UI" w:hAnsi="Segoe UI" w:eastAsia="Segoe UI"/>
            <w:sz w:val="32"/>
            <w:color w:val="000000"/>
            <w:b/>
          </w:rPr>
          <w:t>108年歲末聯歡 文錙品保聯手HIGH翻活動中心</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潘劭愷淡水校園報導】108年度歲末聯歡，1月22日下午1時30分於學生活動中心舉行，本次活動由文錙藝術中心、品質保證稽核處規劃，校長葛煥昭、董事長張家宜、前校長陳雅鴻、林雲山、4位副校長、一、二級主管、所有專任教職同仁及退休人員熱烈參與，氣氛熱烈。
</w:t>
          <w:br/>
          <w:t>　葛校長致詞時感謝一年來在四位副校長、各級主管及所有同仁共同努力下，諸項事務得以順利推動，尤其在「大學社會責任實踐計畫」及「教學實踐研究計畫」申請數量的成長、QS亞洲大學2020的排名進步、境外姊妹校增加至230所、17位熊貓大師蒞校演講等，都有亮眼表現；「淡江在邁入創校70年之際能有如此成果，是創辦人、歷任校長用心經營，全校同仁及退休同仁共同努力而來，期許淡江第五波能夠透過優質的創新轉型，呈現出『超越』的成果。」張董事長則肯定同仁們的表現，感謝校友及退休同仁的支持與付出，並展望淡江第五波的順利發展。接著由張董事長及葛校長頒發「107學年度專任教師專題研究計畫經費達500萬元以上績優獎」、「教師評鑑傑出獎」、「服務屆滿45／40年以上同仁」、「優良助教」及「優良職工」等獎項。
</w:t>
          <w:br/>
          <w:t>　表演由國立臺灣戲曲學院「千變萬化」揭開序幕，旗舞搭配變臉特技讓人目不暇給；「旋轉乾坤」以精彩特技吸引許多人拿起手機記錄；「金聲玉振」則邀請知名聲樂家簡文秀獻上首場大學校園演唱，天籟美聲讓全場屏息傾聽，還邀請張董事長合唱「月亮代表我的心」獲得如雷掌聲；「百囀千聲」由女聯會合唱團獻唱，其中一曲「外婆的澎湖灣」，還特別安排文錙藝術中心主任張炳煌與駐校藝術家沈禎搭配現場書畫創作，帶來視覺與聽覺的雙重饗宴；「迎春獻藝」則由文錙中心與品保處同仁帶來活潑俏皮的舞蹈；其間主持人張炳煌與稽核長張德文的妙語搭配也讓人印象深刻。明年歲末聯歡將由秘書處主辦，秘書長劉艾華表示，儘管接下來的一年適逢創校70週年，仍將盡心將活動做最好呈現，敬請大家拭目以待。
</w:t>
          <w:br/>
          <w:t>　與精彩節目互相搭配的摸彩也在活動中緊扣眾人目光，共有逾200個獎項被一一抽出，其中最大獎姜名譽董事長獎3萬元由軍訓室行政組長胡菊芬獲得，由張董事長親自頒贈。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b4ded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5dc710a6-a954-4225-ac6b-5aa9bef7da72.JPG"/>
                      <pic:cNvPicPr/>
                    </pic:nvPicPr>
                    <pic:blipFill>
                      <a:blip xmlns:r="http://schemas.openxmlformats.org/officeDocument/2006/relationships" r:embed="R76d04a3e51aa4e6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d04a3e51aa4e66" /></Relationships>
</file>