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2f790dd85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蘭陽校園依學生名冊量體溫 校護每日12小時貼心觀察學生健康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為防治嚴重特殊傳染性肺炎疫情（COVID-19），本校於3月2日開學後展開全面防疫工作，規定校外車輛進入校園大門口、師生訪客進入各教學與行政大樓前都由本校同仁體溫量測，若溫度達37.5度則一律禁止進入。
</w:t>
          <w:br/>
          <w:t>　蘭陽校園安排行政同仁每日上午9時至下午17時為師生量測體溫，由於蘭陽校園是全住宿書院，因此以分流的方式在3樓和5樓設置體溫量測站，安排觀光系和政經系學生至3樓量體溫、資創系和語言系學生則至5樓量體溫，下午17時至19時則統一到5樓量體溫。蘭陽校園防疫負責人、全發院院長包正豪說明，蘭陽校園以學生名冊量測為主，為學生量體溫後隨即登錄，以確實進行體溫檢測。包正豪分享，目前量體溫作業一切順利，未出現特殊情形，同仁依規定排班檢測，其中蘭陽校園職掌保健醫護同仁俞彥均因關心學生健康，主動排班一週12時藉此近距離觀察以掌握學生健康情形。包正豪感謝同仁的辛苦並配合各項防疫措施，共體時艱來度過疫情難關。
</w:t>
          <w:br/>
          <w:t>　教學方面，包正豪表示，「上課的連線和學生學習情況都算良好，多少會出現麥克風無法擴音等問題，蘭陽校園資訊組同仁都會協助排除。」包正豪同時反映，教師們對教室內的麥克風設備需重複多人使用有些疑慮，目前除了加強教學前後使用酒精消毒外，若教師自行攜帶麥克風，資訊組同仁會協助設定，讓教師們能安心教學。
</w:t>
          <w:br/>
          <w:t>　至於本學年度大三出國學生狀況，包正豪說明，蘭陽校園大三出國生的留學地點大多在美國，目前尚未收到家長或學生針對疫情的反應，蘭陽校園使用大三出國通報系統、通訊群組、導師輔導等方式定期追蹤輔導學生在海外情形，在這疫情嚴峻之時會多注意學生的需求。</w:t>
          <w:br/>
        </w:r>
      </w:r>
    </w:p>
  </w:body>
</w:document>
</file>