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ac0c3034c45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四學分先修 教戰守則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記者毛雨涵、曾暉雯、鄭素卿、洪慈勵企劃報導
</w:t>
          <w:br/>
          <w:t>攝影/馮文星
</w:t>
          <w:br/>
          <w:t>
</w:t>
          <w:br/>
          <w:t>　嗨！新鮮人，歡迎你來到淡江，恭喜你成為一個夢寐以求的大學生。也許你已經做好享受大學生活的準備，也可能你正在編織未來四年的生活；人家說：大學有必修的三學分，那就是學業、社團、愛情，曾幾何時，因為社會風氣的改變，打工也在大學生活中扮演不可或缺的角色。為了讓你對如何修好這四學分有所準備，我們就以過來人的身分來和你聊聊。</w:t>
          <w:br/>
        </w:r>
      </w:r>
    </w:p>
  </w:body>
</w:document>
</file>