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c3fa4bc78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【卓爾不群】江誠榮致力推動環保產業 卓越經營獲國品獎認證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採訪報導】一身筆挺西裝，背景是會議室內數量壯觀的獎牌及獎狀，襯托著航太系校友、「台旭環境科技公司」董事長江誠榮，以「誠信、精確、創新、卓越」的經營理念，一手將台旭打造成台灣最具代表性的環境檢測中心，2018年因而獲得國家品質獎「產業支援典範獎」的肯定。江誠榮氣定神閒地回首來時路:「確立了品質是台旭的重要競爭來源，以無差異化的高品質服務保持領先優勢」，這一番註解即是半生的心血。
</w:t>
          <w:br/>
          <w:t>　江誠榮大學畢業後，在國防部航空研究院飛機設計室以工代兵，科技服務役，研究氣動力、流體力學及相關設計工作，對與環境相關的設備、儀器及檢測工作，產生很大興趣。
</w:t>
          <w:br/>
          <w:t>　退伍後，他從1人設計工作室開始，利用所學，以流體力學和空氣動力學的專業知識，及服役時習得的工業設計基礎，於民國1980年白手起家創立「大毅技術」工程公司，提供焚化系統及空氣污染處理等環保設備及工程顧問服務，台灣第一座標準垃圾掩埋場福德坑的環境工程系統就是大毅做的。由於持續創新的企業理念，獲得日本旭硝子株式會社的肯定，1990年合資成立台旭環境科技中心股份有限公司，引進日本技術和管理概念。
</w:t>
          <w:br/>
          <w:t>　產業不斷地在變化，江誠榮身為一個公司的領導人，認為須與時俱進，才能在日新月異的世代中，做出正確的決策。於是他不斷地精進自己，拿到了美國甘乃迪大學企業管理研究所MBA碩士，台灣政治大學企業管理研究所高階主管EMBA碩士，以及美國馬里蘭大學管理學院企管博士。將課程所學結合公司營運，從做中學、從學中做。
</w:t>
          <w:br/>
          <w:t>　致力於環保綠色事業幾十年，台旭公司已然成為台灣環境工程的先驅，擁有國內最大的環境化學檢測分析實驗室，在台北、台中、高雄均有檢測實驗室。誠信經營的理念亦讓台旭獲獎無數，包括中小企業最高榮譽第22屆國家磐石獎、2014年EY安永企業家獎，2015年獲選全球華商名人堂華商韜略全球華商名人堂、經濟部頒發第69屆中華民國優良商人和金商獎、第25屆行政院頒發國家品質獎，及天下雜誌CSR企業社會責任小巨人獎等，被譽為環境檢測業的模範生與企業典範。
</w:t>
          <w:br/>
          <w:t>　近年來，人工智慧及區塊鍊的發展日漸蓬勃，江誠榮認為經營企業需要掌握政治社會產業法令的發展趨勢，善用資訊科技建構順暢的工作流程，以台旭來說，每年都會投入百萬資金在ERP（企業資源規劃系統）、LIMS（實驗室資訊管理系統），透過內部系統的修練，把經營流程及服務管理重組至最佳化，讓新的工作循環能在組織中順暢進行「數位轉型才能勢在必行，準備好了才有機會成為下一波市場玩家」。
</w:t>
          <w:br/>
          <w:t>　江誠榮認為員工的向心力很重要，「我將台旭建構成優良的工作環境，讓每位同仁把公司作為人生的最佳道場」，他希望每位員工感受自己在幸福企業，透過努力工作，替自己、替公司、替客戶創造新價值，「透過散發正能量，讓台旭一同穩健成長。」
</w:t>
          <w:br/>
          <w:t>　事業有成的江誠榮，與本校關係非常緊密，曾獲得第16屆金鷹獎及第一屆卓越校友，為了回饋母校，在航太系開設「管理與科技」課程，讓年輕學子了解產業趨勢，並提供獎學金幫助弱勢學生，及捐贈本校市值近百萬的耦合電漿原子發射光譜儀。他認為淡江圖書館藏豐富、學術風氣自由、而樸實剛毅校訓可以培養出學子獨立思考及自我要求的人格特質，他勵學弟妹：「大學是一個學習的基本過程，找到自己的興趣並鑽研它，行行出狀元」。
</w:t>
          <w:br/>
          <w:t> 目前，江誠榮正積極培養兒子為企業接班人，將已是台灣環境檢測第一品牌的台旭，結合創新與誠信兩大理念，並計畫配合政府的南向政策，踏出台灣，未來期盼能將台旭打造成全球知名品牌，永續發展。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ead00b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63a85a4-c186-4b78-b253-d97d2bf56491.jpg"/>
                      <pic:cNvPicPr/>
                    </pic:nvPicPr>
                    <pic:blipFill>
                      <a:blip xmlns:r="http://schemas.openxmlformats.org/officeDocument/2006/relationships" r:embed="R3c6d6b83622e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6d6b83622e49b7" /></Relationships>
</file>