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4e9926dde46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管科系教授廖述賢 實務融入教學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專任教師評鑑傑出獎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推開辦公室的門，映入眼簾的是布滿勝利獎盃與師生合照的牆面，以及親切和藹的面容，他是獲107學年度專任教師評鑑傑出獎的管科系教授廖述賢。「堅持、毅力、努力不懈！」是他對待學術工作的態度，在淡江教學長達17年的他，認為熱忱就是一種態度的展現，「有良好的態度與足夠的能力，是工作必備的專業。」
</w:t>
          <w:br/>
          <w:t>　擁有英國華崴克大學商學院作業研究及系統管理博士學位的廖述賢，研究領域包括知識管理、資料探勘與商業智慧、人工智慧等，「面對潮流與市場的改變，必須思考學生畢業之後，什麼知識對他們有所幫助。」由於大數據分析廣泛被政府及企業界所重視，「資料探勘」與「大數據分析」在知識管理的應用，是廖述賢近年的研究重點。
</w:t>
          <w:br/>
          <w:t>　廖述賢除了積極進行學術研究，發表學術期刊之外，他長期在政府及私人企業擔任顧問或產學合作，並將實務工作經驗融入教學當中，「盡可能把我們在業界所看到的事情，用說故事的方式，吸引同學們的學習興趣。」
</w:t>
          <w:br/>
          <w:t>　廖述賢秉持理論與實務經驗結合的教學方式，希冀學生畢業後順利與社會接軌，正是如此，他歷年指導無數學生參加學位論文競賽、科技部大專青年研究計畫，都能貼近實務，而不是「象牙塔」般的資訊。除了所指導的論文是崇越論文大賞的常勝軍外，他亦獲得本校專任教師研究獎勵、教師教學獎勵、專題研究計畫案績優教師等榮譽。
</w:t>
          <w:br/>
          <w:t>　「每一年的學生有各自的背景、需求和想法，做為老師，如何去調適你的心境，這是最具挑戰的。」廖述賢形容教職工作就像服務業，而學生則是顧客，「年輕學子想法都不太一樣，同樣的教學方式不見得令每一屆的學生滿意，所以我一直都在學習、成長。」
</w:t>
          <w:br/>
          <w:t>　多年來，廖述賢在教學、研究與服務均花費不少心力，適切的時間管理自然不可或缺，「最重要的是，如何決定目標優先順序、進行取捨，這是人一輩子的課題。」此外，他也強調態度的重要性，「學習態度與日後的工作態度勢必一致，現今職場壓力大，勉勵同學們在學期間應培養積極、正面的學習態度，出了社會才有競爭力。」（文／丁孟暄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5883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9a868274-5c68-4ad0-ab57-bec33c2784cd.JPG"/>
                      <pic:cNvPicPr/>
                    </pic:nvPicPr>
                    <pic:blipFill>
                      <a:blip xmlns:r="http://schemas.openxmlformats.org/officeDocument/2006/relationships" r:embed="R0b85f6499fb143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85f6499fb143cb" /></Relationships>
</file>