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23fe420714d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【教學實踐與研究專題】課程所陳麗華  公民教育翻轉教學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（文/吳婕淩，圖/陳麗華提供、本報資料）
</w:t>
          <w:br/>
          <w:t>教學現場
</w:t>
          <w:br/>
          <w:t>　課程與教育研究所教授陳麗華說明，未來的教學設計趨勢是以素養導向的課程改革，其中一個關鍵是以學習者為中心，尊重學生為學習的主體設計教學活動，讓學生主動去操作、探究、思考，與他們的生活相結合，在最後階段將其所學內涵表現出來，進行實踐。因此她嘗試讓修讀「課程設計與發展」這門課的研究生，從傳統的「教師為中心」的課程教學設計，轉化為「學習者中心及素養導向」的UbD課程設計（Understanding by Design）。
</w:t>
          <w:br/>
          <w:t>
</w:t>
          <w:br/>
          <w:t>計畫動機
</w:t>
          <w:br/>
          <w:t>　以前的教案設計，思維以教學者為出發，譬如說在設計一段英文教案時，先模擬師生問答，老師該問什麼問題，學生應該會怎麼回答，教學過程按事先的規劃進行。而UbD是「以終為始」，先設想學生在學習之後展現某種行為、能力作為成果依據來說明是否達到預期的學習成效後，再反過來設計教學歷程。這種教學方法不是直接給予學生答案，而是讓學生主動找到答案，更能讓學生產生興趣去理解，引發學生思考與價值判斷，產生改善的實踐行動。
</w:t>
          <w:br/>
          <w:t>
</w:t>
          <w:br/>
          <w:t>計畫主題
</w:t>
          <w:br/>
          <w:t>　這種素養導向課程設計顛覆傳統老師上課運用模式，是目前課程改革的重要趨勢，幫助學子用實作的方式和角度去理解內容，即使是理解起來很困難的世界公民教育，對幼稚園、中小學生而言都能輕鬆學會。
</w:t>
          <w:br/>
          <w:t>　也許我們會認為世界公民教育是大學生的課業，陳麗華舉例課程所碩二范惠美，去年以國小生為學習者中心製作教案—「讓世界變得更好，『棕櫚油』你決定」，這套教案基礎的大概念是人類的消費行為會對環境發展造成影響。棕櫚油的應用範圍廣，可帶來經濟效益，不論在清潔劑、肥皂、或者食品等，都可見棕櫚油的蹤跡；棕櫚樹易於栽培，東南亞、印尼或馬來西亞當地人選擇燒掉雨林改種植棕櫚樹，造成永續生態的破壞；產製棕櫚油的過程，也帶來剝削勞工、掠奪土地等問題。教案中先讓小朋友認識棕櫚油，再帶入環境保護的概念，對這個議題有進一步的認識，最終影響他們的行為，如購物前的理性思考；選擇友善地球的環境產品等，以達到學習目的，這種公民議題以UbD的模式進行，就能讓孩子們實際探究原因，理解課程意義，達到教學目的。
</w:t>
          <w:br/>
          <w:t>
</w:t>
          <w:br/>
          <w:t>研究目的
</w:t>
          <w:br/>
          <w:t>　陳麗華期望能夠幫助學生在設計教案的過程，構思出符合素養導向、以學習者為中心的課程，但「UbD課程設計是比較新的想法，連我都不太熟悉」，所以她也會跟同事、研究生一起實際操作、設計課程，在親自參與過後，就能知道學生構思上的盲點及遭遇困難之處，清楚掌握設計模式後給予修正方向。過去教案設計是先設定目標、再設計活動，然後進行評量，現在則運用以終為始導向，這對於受傳統教師培育的課程所學生而言還是相當不容易。
</w:t>
          <w:br/>
          <w:t>
</w:t>
          <w:br/>
          <w:t>研究方法
</w:t>
          <w:br/>
          <w:t>　陳麗華以「UbD階段一、UbD階段二、UbD階段三到UbD方案試教」4個行動循環的方式，透過計畫、行動、觀察、反省等研究步驟，探討在每個循環中研究生學習情形、KPI達標程度、對下一階段的反饋與啟示。在學生們去試教的時候，邀請2至4位教授及退休校長進行觀課，並做成記錄表，給予學生相應的輔導、諮詢。學生要接受反饋，完成教師試教回饋的反思表，再回到課堂上報告跟分享，而同時同學之間也會給予建議及回饋，利用「授課」、「觀課」、「議課」，協助教學者進行省思。
</w:t>
          <w:br/>
          <w:t>
</w:t>
          <w:br/>
          <w:t>教學成果
</w:t>
          <w:br/>
          <w:t>　而此計畫最終結果是：輔導研究生設計出全球議題的UbD教案共14套，其中「讓世界變得更好，『棕櫚油』你決定」參加全國性國際教育主題國小組徵選，獲得優選獎；還有3套教案繼續發展為碩士論文計畫，目前正在撰寫中；除此之外，此計畫也隨著研究時程推進，產出3個版本的本土化UbD設計模板與示例，以作為後續「課程設計與發展」這門課之教學使用，也可以提供觀摩、推廣之用。
</w:t>
          <w:br/>
          <w:t>
</w:t>
          <w:br/>
          <w:t>創新未來
</w:t>
          <w:br/>
          <w:t>　陳麗華在課堂上讓學生設計教案時，都能以學習者為中心，更呼應素養導向的課程改革政策，「學生也許能夠設計出以學習者為中心的教案，然而在他們試教課堂進行十多分鐘後，又會變成以教師為本位，開始自己講述、自己給答案。」學生並沒有從根本上轉變思維。他們知道應該要這麼做，但實際操作上卻有落差。另外透過觀課記錄表、教師試教回饋的反思表僅針對一堂課而已。
</w:t>
          <w:br/>
          <w:t>　陳麗華表示：「授課者的心智模式從授課者中心要轉換成學習者中心不太容易，這是需要長時間的觀課、討論、反省、再嘗試的循環過程，一份計畫是沒辦法解決所有問題。會在執行的過程中發現新的問題，逐漸完善教學過程，這也是我未來要處理的課題。」她表示，這個問題在於教師的教學樣態，應發展為另一門課，整學期都在進行反思，錄下學生自己授課的過程，觀察錄影，再由教授、退休校長給予指導、回饋，以協助同學，而學生們也能從中建立出自己的反思模式。
</w:t>
          <w:br/>
          <w:t>
</w:t>
          <w:br/>
          <w:t>Profiles
</w:t>
          <w:br/>
          <w:t>教育學院課程與教學研究所
</w:t>
          <w:br/>
          <w:t>陳麗華教授
</w:t>
          <w:br/>
          <w:t>臺灣師範大學教育研究所教育學博士
</w:t>
          <w:br/>
          <w:t>107學年通過教育部教學實踐研究計畫名稱：新酒裝新瓶—聚焦於素養導向與學習者中心的UbD課程設計與實施之行動研究
</w:t>
          <w:br/>
          <w:t>經歷：
</w:t>
          <w:br/>
          <w:t>1. 美國 University of Maryland 訪問學者 
</w:t>
          <w:br/>
          <w:t>2. 美國George Masion University 訪問學者
</w:t>
          <w:br/>
          <w:t>3. 台北市立教育大學教授、課程所所長、課程中心主任、教育學院院長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7712"/>
              <wp:effectExtent l="0" t="0" r="0" b="0"/>
              <wp:docPr id="1" name="IMG_7c45fc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84ddb583-f020-412e-a98a-677d8bf77044.jpg"/>
                      <pic:cNvPicPr/>
                    </pic:nvPicPr>
                    <pic:blipFill>
                      <a:blip xmlns:r="http://schemas.openxmlformats.org/officeDocument/2006/relationships" r:embed="R2c95616ddb9b40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7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95616ddb9b4094" /></Relationships>
</file>