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c44c1669140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世界閱讀日穿越500作品 共賞德國文學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 　【記者張展輝淡水校園報導】想知道柏林圍牆倒塌背後的歷史意義嗎？是否好奇貝多芬，經歷了什麼樣的人生，才造就了他在音樂史上的地位？覺生紀念圖書館、德文系與歌德學院（台北）文化中心，4月23日起聯合舉辦世界閱讀日活動主題展「穿越．德國文學」，分別於圖書館2樓閱活區及5樓非書資料庫，展出包括400冊圖書（電子書）及100件影片，為期一個月。
</w:t>
          <w:br/>
          <w:t>  典閱組組長石秋霞說明，2015年起，圖書館以「閱讀、行旅、愛分享」為活動理念，每年選擇一國家，規劃世界閱讀日活動。今年適逢柏林圍牆倒塌30週年及樂聖貝多芬誕生250週年，與德文系聯合規劃相關活動，可惜的是，受疫情影響取消開幕活動及講座。「但今年有個特別的收穫，即是歌德學院（台北）德國文化中心贈送47冊德文版新書參展，豐富了展出的內涵；這些書籍都是近兩年出版，不在館藏內的新書，我們特別感謝歌德學院的支持，也邀請大家以文字為引，閱讀為鑰，認識並體會德國文化與文學之美，盡興而歸。」
</w:t>
          <w:br/>
          <w:t>  德文系助理教授林郁嫺補充，為鼓勵大家多閱讀，本次活動特別結合了網路社群與德文系相關課程，讓同學們透過在社群平台上發布影片，分享心得推薦獲得集點，換取精美小禮物。她也分享了自己喜愛的德國小說，包括知名作家徐四金（Patrick Süskind）《香水》、徐林克（Bernhard Schlink）《我願意為你朗讀》、費策克（Sebastian Fitzek）《包裹》、丹尼爾．凱曼（Daniel Kehlmann）《丈量世界》及席拉赫（Ferdinand von Schirach）《罪行》等暢銷小說，其中《包裹》曾於1073期「一流讀書人導讀」中介紹，（網址：http://tkutimes.tku.edu.tw/dtl.aspx?no=49236 ）
</w:t>
          <w:br/>
          <w:t>  觀展同學經濟三安柏儒說：「以前高中學習歷史的時候，對於德國充滿了興趣，尤其是旅遊方面，嚮往他們的自然環境與生活品質；正逢期中考週，看到德國文學的展出，十分吸引我，發現了幾本不錯的書，同時也抒發近日的考試壓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b67b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e252dab4-8e59-4141-adfc-51b2a751e0e2.jpeg"/>
                      <pic:cNvPicPr/>
                    </pic:nvPicPr>
                    <pic:blipFill>
                      <a:blip xmlns:r="http://schemas.openxmlformats.org/officeDocument/2006/relationships" r:embed="Rfa3f0794beb944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3f0794beb9440d" /></Relationships>
</file>